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18EE02" w14:textId="3CCB5DE5" w:rsidR="0046072C" w:rsidRPr="00114086" w:rsidRDefault="00114086" w:rsidP="004607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114086">
        <w:rPr>
          <w:rFonts w:ascii="Times New Roman" w:hAnsi="Times New Roman"/>
          <w:b/>
          <w:sz w:val="28"/>
          <w:szCs w:val="28"/>
        </w:rPr>
        <w:t>6</w:t>
      </w:r>
      <w:r w:rsidR="0046072C" w:rsidRPr="00114086">
        <w:rPr>
          <w:rFonts w:ascii="Times New Roman" w:hAnsi="Times New Roman"/>
          <w:b/>
          <w:sz w:val="28"/>
          <w:szCs w:val="28"/>
        </w:rPr>
        <w:t xml:space="preserve">. Федеральная рабочая программа по учебному предмету «Информатика» (базовый уровень). </w:t>
      </w:r>
    </w:p>
    <w:bookmarkEnd w:id="0"/>
    <w:p w14:paraId="506F9659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113.1. Федеральная рабочая программа по учебному предмету «Информатика» (базовый уровень) (предметная область «Математика и информатика») (далее соответственно – программа по информатике, информатика) включает пояснительную записку, содержание обучения, планируемые результаты освоения программы по информатике.</w:t>
      </w:r>
    </w:p>
    <w:p w14:paraId="63E7A314" w14:textId="77777777" w:rsidR="0046072C" w:rsidRPr="005B7B78" w:rsidRDefault="0046072C" w:rsidP="0046072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113.2. Пояснительная записка отражает общие цели и задачи изучения информатики, характеристику психологических предпосылок к её изучению обучающимися,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486832CC" w14:textId="77777777" w:rsidR="0046072C" w:rsidRPr="005B7B78" w:rsidRDefault="0046072C" w:rsidP="0046072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113.3.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 </w:t>
      </w:r>
    </w:p>
    <w:p w14:paraId="6071919A" w14:textId="77777777" w:rsidR="0046072C" w:rsidRPr="005B7B78" w:rsidRDefault="0046072C" w:rsidP="0046072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113.4. Планируемые результаты освоения программы по информатике включают личностные, метапредметные результаты за весь период обучения  на уровне среднего общего образования, а также предметные достижения обучающегося за каждый год обучения. </w:t>
      </w:r>
    </w:p>
    <w:p w14:paraId="7FEBA472" w14:textId="77777777" w:rsidR="0046072C" w:rsidRPr="005B7B78" w:rsidRDefault="0046072C" w:rsidP="0046072C">
      <w:pPr>
        <w:spacing w:after="0" w:line="360" w:lineRule="auto"/>
        <w:ind w:firstLine="709"/>
        <w:jc w:val="both"/>
        <w:rPr>
          <w:rFonts w:ascii="Times New Roman" w:eastAsia="OfficinaSansBoldITC" w:hAnsi="Times New Roman"/>
          <w:sz w:val="28"/>
          <w:szCs w:val="28"/>
        </w:rPr>
      </w:pPr>
      <w:r w:rsidRPr="005B7B78">
        <w:rPr>
          <w:rFonts w:ascii="Times New Roman" w:eastAsia="OfficinaSansBoldITC" w:hAnsi="Times New Roman"/>
          <w:sz w:val="28"/>
          <w:szCs w:val="28"/>
        </w:rPr>
        <w:t>113.5. Пояснительная записка.</w:t>
      </w:r>
    </w:p>
    <w:p w14:paraId="0E10B203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OfficinaSansBoldITC" w:hAnsi="Times New Roman"/>
          <w:sz w:val="28"/>
          <w:szCs w:val="28"/>
        </w:rPr>
        <w:t>113.5.1. </w:t>
      </w:r>
      <w:bookmarkStart w:id="1" w:name="_Toc118725578"/>
      <w:r w:rsidRPr="005B7B78">
        <w:rPr>
          <w:rFonts w:ascii="Times New Roman" w:eastAsia="schoolbooksanpin" w:hAnsi="Times New Roman"/>
          <w:sz w:val="28"/>
          <w:szCs w:val="28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 по классам (годам изучения).</w:t>
      </w:r>
    </w:p>
    <w:p w14:paraId="3189D5A9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113.5.2. Программа по информатике определяет количественные  и качественные характеристики учебного материала для каждого года изучения,  в том числе для содержательного наполнения разного вида контроля (промежуточной аттестации обучающихся, всероссийских проверочных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0FD6938F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113.5.3. Информатика на уровне среднего общего образовании отражает:</w:t>
      </w:r>
    </w:p>
    <w:p w14:paraId="35E77C4A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0C97E439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3A1B212B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междисциплинарный характер информатики и информационной деятельности.</w:t>
      </w:r>
    </w:p>
    <w:p w14:paraId="3DD44CE2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113.5.4. 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149640E9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113.5.5. В содержании учебного предмета «Информатика» выделяются четыре тематических раздела.</w:t>
      </w:r>
    </w:p>
    <w:p w14:paraId="6344F712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 и использование интернет-сервисов, информационную безопасность.</w:t>
      </w:r>
    </w:p>
    <w:p w14:paraId="67C751DE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649C93CD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Раздел «Алгоритмы и программирование» направлен на развитие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65DF1DBA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3B8444E2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113.5.6. 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5C53638C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061EDCB6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6905E657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осознание рамок изучаемой предметной области, ограниченности методов  и инструментов, типичных связей с другими областями знания.</w:t>
      </w:r>
    </w:p>
    <w:p w14:paraId="22628899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113.5.7. Основная цель изучения учебного предмета «Информатика»  на базовом уровне для уровня среднего общего образования – обеспечение дальнейшего развития информационных компетенций выпускника, его готовности 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14:paraId="391F2C20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сформированность представлений о роли информатики, информационных  и коммуникационных технологий в современном обществе;</w:t>
      </w:r>
    </w:p>
    <w:p w14:paraId="7BEC9998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сформированность основ логического и алгоритмического мышления;</w:t>
      </w:r>
    </w:p>
    <w:p w14:paraId="3ECD517B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сформированность умений различать факты и оценки, сравнивать оценочные выводы, видеть их связь с критериями оценивания и связь критериев  с определённой системой ценностей, проверять на достоверность и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обобщать информацию;</w:t>
      </w:r>
    </w:p>
    <w:p w14:paraId="65BBBFDC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сформированность представлений о влиянии информационных технологий 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6EBC5581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4A2915FF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 к саморазвитию.</w:t>
      </w:r>
    </w:p>
    <w:p w14:paraId="253DB347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113.5.8. Общее число часов, рекомендованных для изучения информатики –  68 часов: в 10 классе – 34 часа (1 час в неделю), в 11 классе – 34 часа (1 час  в неделю).</w:t>
      </w:r>
    </w:p>
    <w:p w14:paraId="4B1363E3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113.5.9. Базовый уровень изучения информатики рекомендуется  для следующих профилей:</w:t>
      </w:r>
    </w:p>
    <w:p w14:paraId="41EBE50A" w14:textId="77777777" w:rsidR="0046072C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естественно-научный профиль, ориентирующий обучающихся на такие сферы деятельности, как медицина, биотехнологии, химия, физика и другие;</w:t>
      </w:r>
    </w:p>
    <w:p w14:paraId="540F6084" w14:textId="30F6ED23" w:rsidR="00234EB5" w:rsidRPr="00234EB5" w:rsidRDefault="00234EB5" w:rsidP="00234E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</w:t>
      </w:r>
      <w:r w:rsidRPr="0078633D">
        <w:rPr>
          <w:rFonts w:ascii="Times New Roman" w:hAnsi="Times New Roman"/>
          <w:sz w:val="28"/>
          <w:szCs w:val="28"/>
          <w:lang w:eastAsia="ru-RU"/>
        </w:rPr>
        <w:t>уманитарный профиль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78633D">
        <w:rPr>
          <w:rFonts w:ascii="Times New Roman" w:hAnsi="Times New Roman"/>
          <w:sz w:val="28"/>
          <w:szCs w:val="28"/>
          <w:lang w:eastAsia="ru-RU"/>
        </w:rPr>
        <w:t xml:space="preserve"> ориентиру</w:t>
      </w:r>
      <w:r>
        <w:rPr>
          <w:rFonts w:ascii="Times New Roman" w:hAnsi="Times New Roman"/>
          <w:sz w:val="28"/>
          <w:szCs w:val="28"/>
          <w:lang w:eastAsia="ru-RU"/>
        </w:rPr>
        <w:t xml:space="preserve">ющий обучающихся </w:t>
      </w:r>
      <w:r w:rsidRPr="0078633D">
        <w:rPr>
          <w:rFonts w:ascii="Times New Roman" w:hAnsi="Times New Roman"/>
          <w:sz w:val="28"/>
          <w:szCs w:val="28"/>
          <w:lang w:eastAsia="ru-RU"/>
        </w:rPr>
        <w:t xml:space="preserve"> на такие сферы деятельности, как педагогика, психология, общественные отношения и другие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11BE87DA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социально-экономический профиль, ориентирующий обучающихся  на профессии, связанные с социальной сферой, финансами, экономикой, управлением, предпринимательством и другими;</w:t>
      </w:r>
    </w:p>
    <w:p w14:paraId="556E7A27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универсальный профиль, ориентированный в первую очередь  на обучающихся, чей выбор не соответствует в полной мере ни одному  из утверждённых профилей.</w:t>
      </w:r>
    </w:p>
    <w:p w14:paraId="0A5120B5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113.5.10. Базовый уровень изучения информатики обеспечивает подготовку обучающихся, ориентированных на те специальности, в которых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656080DD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113.5.11. Последовательность изучения тем в пределах одного года обучения может быть изменена по усмотрению учителя при подготовке рабочей программы  и поурочного планирования.</w:t>
      </w:r>
    </w:p>
    <w:p w14:paraId="423C9891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bookmarkStart w:id="2" w:name="_Toc118725583"/>
      <w:r w:rsidRPr="005B7B78">
        <w:rPr>
          <w:rFonts w:ascii="Times New Roman" w:eastAsia="schoolbooksanpin" w:hAnsi="Times New Roman"/>
          <w:sz w:val="28"/>
          <w:szCs w:val="28"/>
        </w:rPr>
        <w:t>113.6. </w:t>
      </w:r>
      <w:bookmarkEnd w:id="2"/>
      <w:r w:rsidRPr="005B7B78">
        <w:rPr>
          <w:rFonts w:ascii="Times New Roman" w:eastAsia="schoolbooksanpin" w:hAnsi="Times New Roman"/>
          <w:sz w:val="28"/>
          <w:szCs w:val="28"/>
        </w:rPr>
        <w:t>Содержание обучения в 10 классе.</w:t>
      </w:r>
    </w:p>
    <w:p w14:paraId="29B5DD4D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113.6.1. Цифровая грамотность.</w:t>
      </w:r>
    </w:p>
    <w:p w14:paraId="40F798A8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Требования техники безопасности и гигиены при работе с компьютерами  и другими компонентами цифрового окружения.</w:t>
      </w:r>
    </w:p>
    <w:p w14:paraId="75A83C05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52138799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5245D51E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Программное обеспечение компьютеров. Виды программного обеспечения  и их назначение. Особенности программного обеспечения мобильных устройств. Операционная система. Понятие о системном администрировании. Инсталляция  и деинсталляция программного обеспечения.</w:t>
      </w:r>
    </w:p>
    <w:p w14:paraId="5C0DC640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Файловая система. Поиск в файловой системе. Организация хранения  и обработки данных с использованием интернет-сервисов, облачных технологий  и мобильных устройств.</w:t>
      </w:r>
    </w:p>
    <w:p w14:paraId="177B63BD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Прикладные компьютерные программы для решения типовых задач  по выбранной специализации. Системы автоматизированного проектирования. </w:t>
      </w:r>
    </w:p>
    <w:p w14:paraId="73ADFF02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Программногое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751CD627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113.6.2. Теоретические основы информатики.</w:t>
      </w:r>
    </w:p>
    <w:p w14:paraId="6E507BB1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20A63A4D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24175F56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2FB12509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Системы счисления. Развёрнутая запись целых и дробных чисел 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чисел между этими системами. Арифметические операции в позиционных системах счисления.</w:t>
      </w:r>
    </w:p>
    <w:p w14:paraId="39E685FD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Представление целых и вещественных чисел в памяти компьютера. </w:t>
      </w:r>
    </w:p>
    <w:p w14:paraId="5BAF0BD5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14:paraId="6565CACF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0D225EA3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Кодирование звука. Оценка информационного объёма звуковых данных  при заданных частоте дискретизации и разрядности кодирования.</w:t>
      </w:r>
    </w:p>
    <w:p w14:paraId="7A955B38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 и операции над множествами.</w:t>
      </w:r>
    </w:p>
    <w:p w14:paraId="4ED96289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04A610E4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113.6.3. Информационные технологии.</w:t>
      </w:r>
    </w:p>
    <w:p w14:paraId="71E2BC9D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i/>
          <w:iCs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 xml:space="preserve">библиографических ссылок. Оформление списка литературы. </w:t>
      </w:r>
    </w:p>
    <w:p w14:paraId="226ABF4F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 и векторная графика. Форматы графических файлов.</w:t>
      </w:r>
    </w:p>
    <w:p w14:paraId="7439FF4E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iCs/>
          <w:sz w:val="28"/>
          <w:szCs w:val="28"/>
        </w:rPr>
      </w:pPr>
      <w:r w:rsidRPr="005B7B78">
        <w:rPr>
          <w:rFonts w:ascii="Times New Roman" w:eastAsia="schoolbooksanpin" w:hAnsi="Times New Roman"/>
          <w:iCs/>
          <w:sz w:val="28"/>
          <w:szCs w:val="28"/>
        </w:rPr>
        <w:t>Обработка изображения и звука с использованием интернет-приложений.</w:t>
      </w:r>
    </w:p>
    <w:p w14:paraId="700449B8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iCs/>
          <w:sz w:val="28"/>
          <w:szCs w:val="28"/>
        </w:rPr>
      </w:pPr>
      <w:r w:rsidRPr="005B7B78">
        <w:rPr>
          <w:rFonts w:ascii="Times New Roman" w:eastAsia="schoolbooksanpin" w:hAnsi="Times New Roman"/>
          <w:iCs/>
          <w:sz w:val="28"/>
          <w:szCs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6F8D17BE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iCs/>
          <w:sz w:val="28"/>
          <w:szCs w:val="28"/>
        </w:rPr>
      </w:pPr>
      <w:r w:rsidRPr="005B7B78">
        <w:rPr>
          <w:rFonts w:ascii="Times New Roman" w:eastAsia="schoolbooksanpin" w:hAnsi="Times New Roman"/>
          <w:iCs/>
          <w:sz w:val="28"/>
          <w:szCs w:val="28"/>
        </w:rPr>
        <w:t>Принципы построения и ред</w:t>
      </w:r>
      <w:bookmarkStart w:id="3" w:name="_Toc118725584"/>
      <w:r w:rsidRPr="005B7B78">
        <w:rPr>
          <w:rFonts w:ascii="Times New Roman" w:eastAsia="schoolbooksanpin" w:hAnsi="Times New Roman"/>
          <w:iCs/>
          <w:sz w:val="28"/>
          <w:szCs w:val="28"/>
        </w:rPr>
        <w:t>актирования трёхмерных моделей.</w:t>
      </w:r>
    </w:p>
    <w:p w14:paraId="12D4D6A0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113.7. </w:t>
      </w:r>
      <w:bookmarkEnd w:id="3"/>
      <w:r w:rsidRPr="005B7B78">
        <w:rPr>
          <w:rFonts w:ascii="Times New Roman" w:eastAsia="schoolbooksanpin" w:hAnsi="Times New Roman"/>
          <w:sz w:val="28"/>
          <w:szCs w:val="28"/>
        </w:rPr>
        <w:t>Содержание обучения в 11 классе.</w:t>
      </w:r>
    </w:p>
    <w:p w14:paraId="0A3A82AF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113.7.1. Цифровая грамотность.</w:t>
      </w:r>
    </w:p>
    <w:p w14:paraId="01B41CCA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75C1211C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0D202411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25145228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17A081EE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i/>
          <w:iCs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 xml:space="preserve">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03A54030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759C11CE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113.7.2. Теоретические основы информатики.</w:t>
      </w:r>
    </w:p>
    <w:p w14:paraId="7F63F7A7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3920D08F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3AEDC069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4DFB5A67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 в табличной форме. Выигрышные стратегии. </w:t>
      </w:r>
    </w:p>
    <w:p w14:paraId="3EC80E97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Использование графов и деревьев при описании объектов и процессов окружающего мира.</w:t>
      </w:r>
    </w:p>
    <w:p w14:paraId="1BE48349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113.7.3. Алгоритмы и программирование.</w:t>
      </w:r>
    </w:p>
    <w:p w14:paraId="288D457D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4EAF8834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Этапы решения задач на компьютере. Язык программирования (Паскаль, Python, Java, C++, C#). Основные конструкции языка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3F090AC8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58EF76F7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75B3D98A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0FAD6DFC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i/>
          <w:iCs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0B6110ED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113.7.4. Информационные технологии.</w:t>
      </w:r>
    </w:p>
    <w:p w14:paraId="25D3064D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i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2BA58646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081CFE27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i/>
          <w:iCs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5B4EE606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i/>
          <w:iCs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Численное решение уравнений с помощью подбора параметра. </w:t>
      </w:r>
    </w:p>
    <w:p w14:paraId="7CDB556F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Табличные (реляционные) базы данных. Таблица – представление сведений 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05697AB0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Многотабличные базы данных. Типы связей между таблицами. Запросы  к многотабличным базам данных.</w:t>
      </w:r>
    </w:p>
    <w:p w14:paraId="3A94730D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Средства искусственного интеллекта. Сервисы машинного перевода 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14:paraId="6C0E8DA4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113.8. </w:t>
      </w:r>
      <w:bookmarkEnd w:id="1"/>
      <w:r w:rsidRPr="005B7B78">
        <w:rPr>
          <w:rFonts w:ascii="Times New Roman" w:hAnsi="Times New Roman"/>
          <w:sz w:val="28"/>
          <w:szCs w:val="28"/>
        </w:rPr>
        <w:t>Планируемые результаты освоения программы по информатике  на уровне среднего общего образования.</w:t>
      </w:r>
    </w:p>
    <w:p w14:paraId="055CB734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113.8.1. 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 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В результате изучения информатики на уровне среднего общего образования  у обучающегося будут сформированы следующие личностные результаты: </w:t>
      </w:r>
    </w:p>
    <w:p w14:paraId="50ED0BA6" w14:textId="77777777" w:rsidR="0046072C" w:rsidRPr="005B7B78" w:rsidRDefault="0046072C" w:rsidP="0046072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bCs/>
          <w:position w:val="1"/>
          <w:sz w:val="28"/>
          <w:szCs w:val="28"/>
        </w:rPr>
        <w:lastRenderedPageBreak/>
        <w:t>1) гражданского воспитания:</w:t>
      </w:r>
    </w:p>
    <w:p w14:paraId="30E4BD44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осознание своих конституционных прав и обязанностей, уважение закона  и правопорядка, соблюдение основополагающих норм информационного права  и информационной безопасности;</w:t>
      </w:r>
    </w:p>
    <w:p w14:paraId="523DAB00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22D5FBEA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2) патриотического воспитания:</w:t>
      </w:r>
    </w:p>
    <w:p w14:paraId="062DFC7B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ценностное отношение к историческому наследию, достижениям России  в науке, искусстве, технологиях, понимание значения информатики как науки  в жизни современного общества;</w:t>
      </w:r>
    </w:p>
    <w:p w14:paraId="2D3B9E33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3) духовно-нравственного воспитания:</w:t>
      </w:r>
    </w:p>
    <w:p w14:paraId="6330E81C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сформированность нравственного сознания, этического поведения; </w:t>
      </w:r>
    </w:p>
    <w:p w14:paraId="6645755A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11B3EF37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4) эстетического воспитания:</w:t>
      </w:r>
    </w:p>
    <w:p w14:paraId="3EECCB93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эстетическое отношение к миру, включая эстетику научного и технического творчества;</w:t>
      </w:r>
    </w:p>
    <w:p w14:paraId="1D4AA1E4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53317959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5) физического воспитания:</w:t>
      </w:r>
    </w:p>
    <w:p w14:paraId="2C093D26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сформированность здорового и безопасного образа жизни, ответственного отношения к своему здоровью, том числе и за счёт соблюдения требований безопасной эксплуатации средств информационных и коммуникационных технологий;</w:t>
      </w:r>
    </w:p>
    <w:p w14:paraId="797BB145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6) трудового воспитания:</w:t>
      </w:r>
    </w:p>
    <w:p w14:paraId="194C9570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2A0D966C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интерес к сферам профессиональной деятельности, связанным  с информатикой, программированием и информационными технологиями, основанными 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66507191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14:paraId="3721BAB1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7) экологического воспитания:</w:t>
      </w:r>
    </w:p>
    <w:p w14:paraId="2403EB2C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4561CCC7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8) ценности научного познания:</w:t>
      </w:r>
    </w:p>
    <w:p w14:paraId="53F9C74F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305FF373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6C0B3CC5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 процессе достижения личностных результатов освоения программы  по информатике у обучающихся совершенствуется эмоциональный интеллект, предполагающий сформированность:</w:t>
      </w:r>
    </w:p>
    <w:p w14:paraId="0627420A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2B1D1F79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внутренней мотивации, включающей стремление к достижению цели  и успеху, оптимизм, инициативность, умение действовать, исходя из своих возможностей; </w:t>
      </w:r>
    </w:p>
    <w:p w14:paraId="174D3462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эмпатии, включающей способность понимать эмоциональное состояние </w:t>
      </w:r>
      <w:r w:rsidRPr="005B7B78">
        <w:rPr>
          <w:rFonts w:ascii="Times New Roman" w:hAnsi="Times New Roman"/>
          <w:sz w:val="28"/>
          <w:szCs w:val="28"/>
        </w:rPr>
        <w:lastRenderedPageBreak/>
        <w:t>других, учитывать его при осуществлении коммуникации, способность  к сочувствию и сопереживанию;</w:t>
      </w:r>
    </w:p>
    <w:p w14:paraId="07DF5BC3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социальных навыков, включающих способность выстраивать отношения  с другими людьми, заботиться, проявлять интерес и разрешать конфликты.</w:t>
      </w:r>
    </w:p>
    <w:p w14:paraId="1ECFF83F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bCs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113.8.2. 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В результате изучения информатики на уровне среднего общего образования у обучающегося будут сформированы сформированы метапредметные результаты, отраженные в универсальных учебных действиях, а именно – </w:t>
      </w:r>
      <w:r w:rsidRPr="005B7B78">
        <w:rPr>
          <w:rFonts w:ascii="Times New Roman" w:eastAsia="schoolbooksanpin" w:hAnsi="Times New Roman"/>
          <w:bCs/>
          <w:sz w:val="28"/>
          <w:szCs w:val="28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2B734967" w14:textId="77777777" w:rsidR="0046072C" w:rsidRPr="005B7B78" w:rsidRDefault="0046072C" w:rsidP="0046072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113.8.2.1. </w:t>
      </w:r>
      <w:r w:rsidRPr="005B7B78">
        <w:rPr>
          <w:rFonts w:ascii="Times New Roman" w:eastAsia="schoolbooksanpin" w:hAnsi="Times New Roman"/>
          <w:sz w:val="28"/>
          <w:szCs w:val="28"/>
        </w:rPr>
        <w:t>Овладение универсальными познавательными действиями:</w:t>
      </w:r>
    </w:p>
    <w:p w14:paraId="00D3B6F5" w14:textId="77777777" w:rsidR="0046072C" w:rsidRPr="005B7B78" w:rsidRDefault="0046072C" w:rsidP="0046072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1) базовые логические действия:</w:t>
      </w:r>
    </w:p>
    <w:p w14:paraId="551E93DE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самостоятельно формулировать и актуализировать проблему, рассматривать её всесторонне; </w:t>
      </w:r>
    </w:p>
    <w:p w14:paraId="111B94B4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устанавливать существенный признак или основания для сравнения, классификации и обобщения;</w:t>
      </w:r>
    </w:p>
    <w:p w14:paraId="6A246F4A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определять цели деятельности, задавать параметры и критерии их достижения;</w:t>
      </w:r>
    </w:p>
    <w:p w14:paraId="12CE690A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выявлять закономерности и противоречия в рассматриваемых явлениях; </w:t>
      </w:r>
    </w:p>
    <w:p w14:paraId="13A0617A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разрабатывать план решения проблемы с учётом анализа имеющихся материальных и нематериальных ресурсов;</w:t>
      </w:r>
    </w:p>
    <w:p w14:paraId="0AC84BAE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410C1B31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координировать и выполнять работу в условиях реального, виртуального  и комбинированного взаимодействия;</w:t>
      </w:r>
    </w:p>
    <w:p w14:paraId="087BFD7F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развивать креативное мышление при решении жизненных проблем.</w:t>
      </w:r>
    </w:p>
    <w:p w14:paraId="17B8AAAF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2)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базовые исследовательские действия:</w:t>
      </w:r>
    </w:p>
    <w:p w14:paraId="2278C23C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</w:t>
      </w:r>
      <w:r w:rsidRPr="005B7B78">
        <w:rPr>
          <w:rFonts w:ascii="Times New Roman" w:hAnsi="Times New Roman"/>
          <w:sz w:val="28"/>
          <w:szCs w:val="28"/>
        </w:rPr>
        <w:lastRenderedPageBreak/>
        <w:t xml:space="preserve">самостоятельному поиску методов решения практических задач, применению различных методов познания; </w:t>
      </w:r>
    </w:p>
    <w:p w14:paraId="0DC0364A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овладеть видами деятельности по получению нового знания,  его интерпретации, преобразованию и применению в различных учебных ситуациях,  в том числе при создании учебных и социальных проектов; </w:t>
      </w:r>
    </w:p>
    <w:p w14:paraId="21EF7B18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формирование научного типа мышления, владение научной терминологией, ключевыми понятиями и методами;</w:t>
      </w:r>
    </w:p>
    <w:p w14:paraId="7B5202C2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14:paraId="1440D1C7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5BC782B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A5AB7EC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давать оценку новым ситуациям, оценивать приобретённый опыт;</w:t>
      </w:r>
    </w:p>
    <w:p w14:paraId="054EE2AE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осуществлять целенаправленный поиск переноса средств и способов действия в профессиональную среду;</w:t>
      </w:r>
    </w:p>
    <w:p w14:paraId="3E5AF01F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переносить знания в познавательную и практическую области жизнедеятельности;</w:t>
      </w:r>
    </w:p>
    <w:p w14:paraId="41BAB6F8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интегрировать знания из разных предметных областей; </w:t>
      </w:r>
    </w:p>
    <w:p w14:paraId="330A1C8A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25F5A8CF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3)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работа с информацией:</w:t>
      </w:r>
    </w:p>
    <w:p w14:paraId="5C59DC66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E690EAA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создавать тексты в различных форматах с учётом назначения информации  и целевой аудитории, выбирая оптимальную форму представления и визуализации;</w:t>
      </w:r>
    </w:p>
    <w:p w14:paraId="1F649941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71581213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использовать средства информационных и коммуникационных технологий  в решении когнитивных, коммуникативных и организационных задач 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ABA5D55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14:paraId="3A9B7E97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113.8.2.2. 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Овладение </w:t>
      </w:r>
      <w:r w:rsidRPr="005B7B78">
        <w:rPr>
          <w:rFonts w:ascii="Times New Roman" w:eastAsia="schoolbooksanpin" w:hAnsi="Times New Roman"/>
          <w:bCs/>
          <w:sz w:val="28"/>
          <w:szCs w:val="28"/>
        </w:rPr>
        <w:t>универсальными коммуникативными действиями</w:t>
      </w:r>
      <w:r w:rsidRPr="005B7B78">
        <w:rPr>
          <w:rFonts w:ascii="Times New Roman" w:eastAsia="schoolbooksanpin" w:hAnsi="Times New Roman"/>
          <w:sz w:val="28"/>
          <w:szCs w:val="28"/>
        </w:rPr>
        <w:t>:</w:t>
      </w:r>
    </w:p>
    <w:p w14:paraId="7A54323B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1) общение:</w:t>
      </w:r>
    </w:p>
    <w:p w14:paraId="0B17F74D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осуществлять коммуникации во всех сферах жизни;</w:t>
      </w:r>
    </w:p>
    <w:p w14:paraId="3176EDCF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3A8DF7D0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владеть различными способами общения и взаимодействия, аргументированно вести диалог;</w:t>
      </w:r>
    </w:p>
    <w:p w14:paraId="7368C9B1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развёрнуто и логично излагать свою точку зрения.</w:t>
      </w:r>
    </w:p>
    <w:p w14:paraId="160E710E" w14:textId="77777777" w:rsidR="0046072C" w:rsidRPr="005B7B78" w:rsidRDefault="0046072C" w:rsidP="0046072C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2) совместная деятельность:</w:t>
      </w:r>
    </w:p>
    <w:p w14:paraId="4313F356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понимать и использовать преимущества командной и индивидуальной работы;</w:t>
      </w:r>
    </w:p>
    <w:p w14:paraId="6F6B0E7E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7917F952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27C4C13E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план действий, распределять роли с учётом мнений участников, обсуждать результаты совместной работы;</w:t>
      </w:r>
    </w:p>
    <w:p w14:paraId="42362424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321550E5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 xml:space="preserve">предлагать новые проекты, оценивать идеи с позиции новизны, </w:t>
      </w:r>
      <w:r w:rsidRPr="005B7B78">
        <w:rPr>
          <w:rFonts w:ascii="Times New Roman" w:eastAsia="schoolbooksanpin" w:hAnsi="Times New Roman"/>
          <w:sz w:val="28"/>
          <w:szCs w:val="28"/>
        </w:rPr>
        <w:lastRenderedPageBreak/>
        <w:t>оригинальности, практической значимости;</w:t>
      </w:r>
    </w:p>
    <w:p w14:paraId="76CD3688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39B1FB57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113.8.2.3. 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Овладение </w:t>
      </w:r>
      <w:r w:rsidRPr="005B7B78">
        <w:rPr>
          <w:rFonts w:ascii="Times New Roman" w:eastAsia="schoolbooksanpin" w:hAnsi="Times New Roman"/>
          <w:bCs/>
          <w:sz w:val="28"/>
          <w:szCs w:val="28"/>
        </w:rPr>
        <w:t>универсальными регулятивными действиями</w:t>
      </w:r>
      <w:r w:rsidRPr="005B7B78">
        <w:rPr>
          <w:rFonts w:ascii="Times New Roman" w:eastAsia="schoolbooksanpin" w:hAnsi="Times New Roman"/>
          <w:sz w:val="28"/>
          <w:szCs w:val="28"/>
        </w:rPr>
        <w:t>:</w:t>
      </w:r>
    </w:p>
    <w:p w14:paraId="7C03FCDD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eastAsia="schoolbooksanpin" w:hAnsi="Times New Roman"/>
          <w:sz w:val="28"/>
          <w:szCs w:val="28"/>
        </w:rPr>
        <w:t>1) самоорганизация:</w:t>
      </w:r>
    </w:p>
    <w:p w14:paraId="40089655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247C1206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6CC2D2C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давать оценку новым ситуациям;</w:t>
      </w:r>
    </w:p>
    <w:p w14:paraId="21EDC548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расширять рамки учебного предмета на основе личных предпочтений;</w:t>
      </w:r>
    </w:p>
    <w:p w14:paraId="39B61BE5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делать осознанный выбор, аргументировать его, брать ответственность  за решение;</w:t>
      </w:r>
    </w:p>
    <w:p w14:paraId="1A58F7A3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оценивать приобретённый опыт;</w:t>
      </w:r>
    </w:p>
    <w:p w14:paraId="6220DAB7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217388A8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eastAsia="schoolbooksanpi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2)</w:t>
      </w:r>
      <w:r w:rsidRPr="005B7B78">
        <w:rPr>
          <w:rFonts w:ascii="Times New Roman" w:eastAsia="schoolbooksanpin" w:hAnsi="Times New Roman"/>
          <w:sz w:val="28"/>
          <w:szCs w:val="28"/>
        </w:rPr>
        <w:t xml:space="preserve"> самоконтроль:</w:t>
      </w:r>
    </w:p>
    <w:p w14:paraId="684E5744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2076BB6C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0600F169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оценивать риски и своевременно принимать решения по их снижению;</w:t>
      </w:r>
    </w:p>
    <w:p w14:paraId="6D39EE15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принимать мотивы и аргументы других при анализе результатов деятельности.</w:t>
      </w:r>
    </w:p>
    <w:p w14:paraId="626F8A85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3) принятия себя и других:</w:t>
      </w:r>
    </w:p>
    <w:p w14:paraId="6C2209EC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принимать себя, понимая свои недостатки и достоинства;</w:t>
      </w:r>
    </w:p>
    <w:p w14:paraId="70E39B5E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lastRenderedPageBreak/>
        <w:t>принимать мотивы и аргументы других при анализе результатов деятельности;</w:t>
      </w:r>
    </w:p>
    <w:p w14:paraId="66CC5012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признавать своё право и право других на ошибку;</w:t>
      </w:r>
    </w:p>
    <w:p w14:paraId="4728A42C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развивать способность понимать мир с позиции другого человека.</w:t>
      </w:r>
    </w:p>
    <w:p w14:paraId="7D2EF975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4" w:name="_Toc118725581"/>
      <w:r w:rsidRPr="005B7B78">
        <w:rPr>
          <w:rFonts w:ascii="Times New Roman" w:hAnsi="Times New Roman"/>
          <w:sz w:val="28"/>
          <w:szCs w:val="28"/>
        </w:rPr>
        <w:t>113.8.3. </w:t>
      </w:r>
      <w:bookmarkEnd w:id="4"/>
      <w:r w:rsidRPr="005B7B78">
        <w:rPr>
          <w:rFonts w:ascii="Times New Roman" w:hAnsi="Times New Roman"/>
          <w:sz w:val="28"/>
          <w:szCs w:val="28"/>
        </w:rPr>
        <w:t xml:space="preserve">Предметные результаты освоения программы по информатике базового уровня в 10 классе. </w:t>
      </w:r>
    </w:p>
    <w:p w14:paraId="0E24F6AB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 процессе изучения курса информатики базового уровня в 10 классе обучающимися будут достигнуты следующие предметные результаты:</w:t>
      </w:r>
    </w:p>
    <w:p w14:paraId="3B17A6A8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владение представлениями о роли информации и связанных с ней процессов 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15615F23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538B8EF7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умение характеризовать большие данные, приводить примеры источников  их получения и направления использования;</w:t>
      </w:r>
    </w:p>
    <w:p w14:paraId="2BF87DFC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770607BB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3D63934F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соблюдение требований техники безопасности и гигиены при работе 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301719A3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 и звуковых данных при заданных параметрах дискретизации;</w:t>
      </w:r>
    </w:p>
    <w:p w14:paraId="013F5730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умение строить неравномерные коды, допускающие однозначное </w:t>
      </w:r>
      <w:r w:rsidRPr="005B7B78">
        <w:rPr>
          <w:rFonts w:ascii="Times New Roman" w:hAnsi="Times New Roman"/>
          <w:sz w:val="28"/>
          <w:szCs w:val="28"/>
        </w:rPr>
        <w:lastRenderedPageBreak/>
        <w:t xml:space="preserve">декодирование сообщений (префиксные коды); </w:t>
      </w:r>
    </w:p>
    <w:p w14:paraId="76007F29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0C1B46FA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умение создавать структурированные текстовые документы  и демонстрационные материалы с использованием возможностей современных программных средств и облачных сервисов;</w:t>
      </w:r>
    </w:p>
    <w:p w14:paraId="0D7EA63C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113.8.4. Предметные результаты освоения программы по информатике базового уровня в 11 классе.</w:t>
      </w:r>
    </w:p>
    <w:p w14:paraId="4EBC153A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 В процессе изучения курса информатики базового уровня в 11 классе обучающимися будут достигнуты следующин предметные результаты:</w:t>
      </w:r>
    </w:p>
    <w:p w14:paraId="20872C36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7CB7DACC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понимание угроз информационной безопасности, использование методов 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3451B361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3D5B600A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</w:t>
      </w:r>
      <w:r w:rsidRPr="005B7B78">
        <w:rPr>
          <w:rFonts w:ascii="Times New Roman" w:hAnsi="Times New Roman"/>
          <w:sz w:val="28"/>
          <w:szCs w:val="28"/>
        </w:rPr>
        <w:lastRenderedPageBreak/>
        <w:t>использовать их в своих программах  в качестве подпрограмм (процедур, функций);</w:t>
      </w:r>
    </w:p>
    <w:p w14:paraId="75802444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4FFC2D3A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185FF2E6" w14:textId="77777777" w:rsidR="0046072C" w:rsidRPr="005B7B78" w:rsidRDefault="0046072C" w:rsidP="0046072C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 в наглядном виде;</w:t>
      </w:r>
    </w:p>
    <w:p w14:paraId="33F61974" w14:textId="77777777" w:rsidR="0046072C" w:rsidRPr="005B7B78" w:rsidRDefault="0046072C" w:rsidP="0046072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78">
        <w:rPr>
          <w:rFonts w:ascii="Times New Roman" w:hAnsi="Times New Roman"/>
          <w:sz w:val="28"/>
          <w:szCs w:val="28"/>
        </w:rPr>
        <w:t xml:space="preserve">умение организовывать личное информационное пространство 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 в различных областях, наличие представлений об использовании информационных технологий в различных профессиональных </w:t>
      </w:r>
      <w:r w:rsidRPr="005B7B78">
        <w:rPr>
          <w:rFonts w:ascii="Times New Roman" w:hAnsi="Times New Roman"/>
          <w:sz w:val="28"/>
          <w:szCs w:val="28"/>
        </w:rPr>
        <w:lastRenderedPageBreak/>
        <w:t>сферах.</w:t>
      </w:r>
    </w:p>
    <w:p w14:paraId="5AFFAFDD" w14:textId="77777777" w:rsidR="00B02E24" w:rsidRPr="0046072C" w:rsidRDefault="00B02E24" w:rsidP="0046072C"/>
    <w:sectPr w:rsidR="00B02E24" w:rsidRPr="00460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Yu Gothic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693"/>
    <w:rsid w:val="000A1693"/>
    <w:rsid w:val="00114086"/>
    <w:rsid w:val="00234EB5"/>
    <w:rsid w:val="0046072C"/>
    <w:rsid w:val="00B0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F0A96"/>
  <w15:chartTrackingRefBased/>
  <w15:docId w15:val="{630E6F84-F6C6-4699-B9AF-926FCE08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72C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21</Pages>
  <Words>5015</Words>
  <Characters>28592</Characters>
  <Application>Microsoft Office Word</Application>
  <DocSecurity>0</DocSecurity>
  <Lines>238</Lines>
  <Paragraphs>67</Paragraphs>
  <ScaleCrop>false</ScaleCrop>
  <Company/>
  <LinksUpToDate>false</LinksUpToDate>
  <CharactersWithSpaces>33540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user_home</cp:lastModifiedBy>
  <cp:revision>4</cp:revision>
  <dcterms:created xsi:type="dcterms:W3CDTF">2023-07-19T16:36:00Z</dcterms:created>
  <dcterms:modified xsi:type="dcterms:W3CDTF">2023-09-18T15:13:00Z</dcterms:modified>
</cp:coreProperties>
</file>