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5CA633" w14:textId="3451C31E" w:rsidR="00D948E8" w:rsidRPr="00705708" w:rsidRDefault="00D948E8" w:rsidP="00D948E8">
      <w:pPr>
        <w:suppressAutoHyphens/>
        <w:spacing w:after="0" w:line="360" w:lineRule="auto"/>
        <w:ind w:firstLine="709"/>
        <w:contextualSpacing/>
        <w:jc w:val="both"/>
        <w:rPr>
          <w:rFonts w:ascii="Times New Roman" w:hAnsi="Times New Roman"/>
          <w:b/>
          <w:sz w:val="28"/>
          <w:szCs w:val="28"/>
        </w:rPr>
      </w:pPr>
      <w:bookmarkStart w:id="0" w:name="_GoBack"/>
      <w:r w:rsidRPr="00705708">
        <w:rPr>
          <w:rFonts w:ascii="Times New Roman" w:hAnsi="Times New Roman"/>
          <w:b/>
          <w:sz w:val="28"/>
          <w:szCs w:val="28"/>
        </w:rPr>
        <w:t xml:space="preserve">15. Федеральная рабочая программа по учебному предмету «География» (базовый уровень). </w:t>
      </w:r>
    </w:p>
    <w:bookmarkEnd w:id="0"/>
    <w:p w14:paraId="0660B72A"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125.1. Федеральная рабочая программа по учебному предмету «География» (предметная область «Общественно-научные предметы») (далее соответственно – программа по географии, география) включает пояснительную записку, содержание обучения, планируемые результаты освоения программы по географии.</w:t>
      </w:r>
    </w:p>
    <w:p w14:paraId="475F886B"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SchoolBookSanPin" w:hAnsi="Times New Roman"/>
          <w:sz w:val="28"/>
          <w:szCs w:val="28"/>
        </w:rPr>
        <w:t>125.2. </w:t>
      </w:r>
      <w:r w:rsidRPr="005B7B78">
        <w:rPr>
          <w:rFonts w:ascii="Times New Roman" w:eastAsia="OfficinaSansBoldITC" w:hAnsi="Times New Roman"/>
          <w:sz w:val="28"/>
          <w:szCs w:val="28"/>
        </w:rPr>
        <w:t>Пояснительная записка.</w:t>
      </w:r>
    </w:p>
    <w:p w14:paraId="3701599F"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 xml:space="preserve">125.2.1. Программа по географии составлена на основе требований  к результатам освоения ООП СОО, представленных в ФГОС СОО,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5B7B78">
        <w:rPr>
          <w:rFonts w:ascii="Times New Roman" w:hAnsi="Times New Roman" w:cs="Calibri"/>
          <w:color w:val="000000"/>
          <w:sz w:val="28"/>
          <w:szCs w:val="28"/>
        </w:rPr>
        <w:t>рабочей</w:t>
      </w:r>
      <w:r w:rsidRPr="005B7B78">
        <w:rPr>
          <w:rFonts w:ascii="Times New Roman" w:eastAsia="SchoolBookSanPin" w:hAnsi="Times New Roman"/>
          <w:sz w:val="28"/>
          <w:szCs w:val="28"/>
        </w:rPr>
        <w:t xml:space="preserve"> программе воспитания и подлежит непосредственному применению  при реализации образовательной программы </w:t>
      </w:r>
      <w:r w:rsidRPr="005B7B78">
        <w:rPr>
          <w:rFonts w:ascii="Times New Roman" w:hAnsi="Times New Roman" w:cs="Calibri"/>
          <w:color w:val="000000"/>
          <w:sz w:val="28"/>
          <w:szCs w:val="28"/>
        </w:rPr>
        <w:t xml:space="preserve">среднего </w:t>
      </w:r>
      <w:r w:rsidRPr="005B7B78">
        <w:rPr>
          <w:rFonts w:ascii="Times New Roman" w:eastAsia="SchoolBookSanPin" w:hAnsi="Times New Roman"/>
          <w:sz w:val="28"/>
          <w:szCs w:val="28"/>
        </w:rPr>
        <w:t xml:space="preserve">общего образования. </w:t>
      </w:r>
    </w:p>
    <w:p w14:paraId="49D8000E"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125.2.2. Программа по географии отражает основные требования ФГОС СОО  к личностным, метапредметным и предметным результатам освоения образовательных программ.</w:t>
      </w:r>
    </w:p>
    <w:p w14:paraId="7E86E403"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 xml:space="preserve">125.2.3. 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w:t>
      </w:r>
      <w:r w:rsidRPr="005B7B78">
        <w:rPr>
          <w:rFonts w:ascii="Times New Roman" w:hAnsi="Times New Roman" w:cs="Calibri"/>
          <w:color w:val="000000"/>
          <w:sz w:val="28"/>
          <w:szCs w:val="28"/>
        </w:rPr>
        <w:t>основной образовательной</w:t>
      </w:r>
      <w:r w:rsidRPr="005B7B78">
        <w:rPr>
          <w:rFonts w:ascii="Times New Roman" w:eastAsia="SchoolBookSanPin" w:hAnsi="Times New Roman"/>
          <w:sz w:val="28"/>
          <w:szCs w:val="28"/>
        </w:rPr>
        <w:t xml:space="preserve"> </w:t>
      </w:r>
      <w:r w:rsidRPr="005B7B78">
        <w:rPr>
          <w:rFonts w:ascii="Times New Roman" w:hAnsi="Times New Roman" w:cs="Calibri"/>
          <w:color w:val="000000"/>
          <w:sz w:val="28"/>
          <w:szCs w:val="28"/>
        </w:rPr>
        <w:t xml:space="preserve">программы среднего </w:t>
      </w:r>
      <w:r w:rsidRPr="005B7B78">
        <w:rPr>
          <w:rFonts w:ascii="Times New Roman" w:eastAsia="SchoolBookSanPin" w:hAnsi="Times New Roman"/>
          <w:sz w:val="28"/>
          <w:szCs w:val="28"/>
        </w:rPr>
        <w:t>общего образования, требований к результатам обучения географии, а также основных видов деятельности обучающихся.</w:t>
      </w:r>
    </w:p>
    <w:p w14:paraId="17E63982"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 xml:space="preserve">При сохранении нацеленности программы по географии на формирование базовых теоретических знаний особое внимание уделено </w:t>
      </w:r>
      <w:r w:rsidRPr="005B7B78">
        <w:rPr>
          <w:rFonts w:ascii="Times New Roman" w:eastAsia="SchoolBookSanPin" w:hAnsi="Times New Roman"/>
          <w:sz w:val="28"/>
          <w:szCs w:val="28"/>
        </w:rPr>
        <w:lastRenderedPageBreak/>
        <w:t>формированию умений: анализа, синтеза, обобщения, интерпретации географической информации, использованию геоинформационных систем и глобальных информационных сетей, навыков самостоятельной познавательной деятельности с использованием различных источников. Программа по географии даёт возможность дальнейшего формирования у обучающихся функциональной грамотности – способности использовать получаемые знания для решения жизненных проблем в различных сферах человеческой деятельности, общения и социальных отношений.</w:t>
      </w:r>
    </w:p>
    <w:p w14:paraId="7638F1C9"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 xml:space="preserve">125.2.4. География является одним из учебных предметов, способных успешно выполнить задачу интеграции содержания образования в области естественных  и общественных наук. </w:t>
      </w:r>
    </w:p>
    <w:p w14:paraId="01A0A9C1"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125.2.5. В основу содержания географии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14:paraId="0B9CFCCD"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125.2.6. Изучение географии направлено на достижение следующих целей:</w:t>
      </w:r>
    </w:p>
    <w:p w14:paraId="209AF3FB"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w:t>
      </w:r>
    </w:p>
    <w:p w14:paraId="738EA94D"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4301F19C"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lastRenderedPageBreak/>
        <w:t>формирование системы географических знаний как компонента научной картины мира, завершение формирования основ географической культуры;</w:t>
      </w:r>
    </w:p>
    <w:p w14:paraId="3C9ECEDB"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33727197"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приобретение опыта разнообразной деятельности, направленной  на достижение целей устойчивого развития.</w:t>
      </w:r>
    </w:p>
    <w:p w14:paraId="487C7304"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125.2.7. В программе по географии на уровне среднего общего образования соблюдается преемственность с программой по географии на уровне основного общего образования, в том числе в формировании основных видов учебной деятельности обучающихся.</w:t>
      </w:r>
    </w:p>
    <w:p w14:paraId="69552D07"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125.2.8. Общее число часов, рекомендованных для изучения географии, –  68 часов: по одному часу в неделю в 10 и 11 классах.</w:t>
      </w:r>
    </w:p>
    <w:p w14:paraId="03AD57D0"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125.3. Содержание обучения географии в 10 классе.</w:t>
      </w:r>
    </w:p>
    <w:p w14:paraId="2C0E7A1D"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125.3.1. </w:t>
      </w:r>
      <w:r w:rsidRPr="005B7B78">
        <w:rPr>
          <w:rFonts w:ascii="Times New Roman" w:eastAsia="SchoolBookSanPin" w:hAnsi="Times New Roman"/>
          <w:sz w:val="28"/>
          <w:szCs w:val="28"/>
        </w:rPr>
        <w:t xml:space="preserve">География как наука. </w:t>
      </w:r>
    </w:p>
    <w:p w14:paraId="426F832D"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125.3.1.1. </w:t>
      </w:r>
      <w:r w:rsidRPr="005B7B78">
        <w:rPr>
          <w:rFonts w:ascii="Times New Roman" w:eastAsia="SchoolBookSanPin" w:hAnsi="Times New Roman"/>
          <w:sz w:val="28"/>
          <w:szCs w:val="28"/>
        </w:rPr>
        <w:t>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14:paraId="4B082A9E"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125.3.1.2. </w:t>
      </w:r>
      <w:r w:rsidRPr="005B7B78">
        <w:rPr>
          <w:rFonts w:ascii="Times New Roman" w:eastAsia="SchoolBookSanPin" w:hAnsi="Times New Roman"/>
          <w:sz w:val="28"/>
          <w:szCs w:val="28"/>
        </w:rPr>
        <w:t>Географическая культура. Элементы географической культуры: географическая картина мира, географическое мышление, язык географии.  Их значимость для представителей разных профессий.</w:t>
      </w:r>
    </w:p>
    <w:p w14:paraId="1357BE00"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125.3.2. </w:t>
      </w:r>
      <w:r w:rsidRPr="005B7B78">
        <w:rPr>
          <w:rFonts w:ascii="Times New Roman" w:eastAsia="SchoolBookSanPin" w:hAnsi="Times New Roman"/>
          <w:sz w:val="28"/>
          <w:szCs w:val="28"/>
        </w:rPr>
        <w:t>Природопользование и геоэкология.</w:t>
      </w:r>
    </w:p>
    <w:p w14:paraId="2820CE3C"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125.3.2.1. </w:t>
      </w:r>
      <w:r w:rsidRPr="005B7B78">
        <w:rPr>
          <w:rFonts w:ascii="Times New Roman" w:eastAsia="SchoolBookSanPin" w:hAnsi="Times New Roman"/>
          <w:sz w:val="28"/>
          <w:szCs w:val="28"/>
        </w:rPr>
        <w:t>Географическая среда.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14:paraId="0D948B2C"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125.3.2.2. </w:t>
      </w:r>
      <w:r w:rsidRPr="005B7B78">
        <w:rPr>
          <w:rFonts w:ascii="Times New Roman" w:eastAsia="SchoolBookSanPin" w:hAnsi="Times New Roman"/>
          <w:sz w:val="28"/>
          <w:szCs w:val="28"/>
        </w:rPr>
        <w:t xml:space="preserve">Естественный и антропогенный ландшафты. Проблема </w:t>
      </w:r>
      <w:r w:rsidRPr="005B7B78">
        <w:rPr>
          <w:rFonts w:ascii="Times New Roman" w:eastAsia="SchoolBookSanPin" w:hAnsi="Times New Roman"/>
          <w:sz w:val="28"/>
          <w:szCs w:val="28"/>
        </w:rPr>
        <w:lastRenderedPageBreak/>
        <w:t xml:space="preserve">сохранения ландшафтного и культурного разнообразия на Земле. </w:t>
      </w:r>
    </w:p>
    <w:p w14:paraId="16ABD361"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Практическая работа «Классификация ландшафтов с использованием источников географической информации».</w:t>
      </w:r>
    </w:p>
    <w:p w14:paraId="58D8F326"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125.3.2.3. </w:t>
      </w:r>
      <w:r w:rsidRPr="005B7B78">
        <w:rPr>
          <w:rFonts w:ascii="Times New Roman" w:eastAsia="SchoolBookSanPin" w:hAnsi="Times New Roman"/>
          <w:sz w:val="28"/>
          <w:szCs w:val="28"/>
        </w:rPr>
        <w:t>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15F4DA84"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14:paraId="6D6FA808"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125.3.2.4. </w:t>
      </w:r>
      <w:r w:rsidRPr="005B7B78">
        <w:rPr>
          <w:rFonts w:ascii="Times New Roman" w:eastAsia="SchoolBookSanPin" w:hAnsi="Times New Roman"/>
          <w:sz w:val="28"/>
          <w:szCs w:val="28"/>
        </w:rPr>
        <w:t>Природные ресурсы и их виды. 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14:paraId="6F8E2FF1"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Практические работы: «Оценка природно-ресурсного капитала одной из стран (по выбору) по источникам географической информации», «Определение ресурсообеспеченности стран отдельными видами природных ресурсов».</w:t>
      </w:r>
    </w:p>
    <w:p w14:paraId="3CD22643"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125.3.3. </w:t>
      </w:r>
      <w:r w:rsidRPr="005B7B78">
        <w:rPr>
          <w:rFonts w:ascii="Times New Roman" w:eastAsia="SchoolBookSanPin" w:hAnsi="Times New Roman"/>
          <w:sz w:val="28"/>
          <w:szCs w:val="28"/>
        </w:rPr>
        <w:t xml:space="preserve">Современная политическая карта. </w:t>
      </w:r>
    </w:p>
    <w:p w14:paraId="6512BFF7"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125.3.3.</w:t>
      </w:r>
      <w:r w:rsidRPr="005B7B78">
        <w:rPr>
          <w:rFonts w:ascii="Times New Roman" w:eastAsia="SchoolBookSanPin" w:hAnsi="Times New Roman"/>
          <w:sz w:val="28"/>
          <w:szCs w:val="28"/>
        </w:rPr>
        <w:t xml:space="preserve">1. Политическая география и геополитика. Политическая карта </w:t>
      </w:r>
      <w:r w:rsidRPr="005B7B78">
        <w:rPr>
          <w:rFonts w:ascii="Times New Roman" w:eastAsia="SchoolBookSanPin" w:hAnsi="Times New Roman"/>
          <w:sz w:val="28"/>
          <w:szCs w:val="28"/>
        </w:rPr>
        <w:lastRenderedPageBreak/>
        <w:t>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14:paraId="1B5B4897"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125.3.3.</w:t>
      </w:r>
      <w:r w:rsidRPr="005B7B78">
        <w:rPr>
          <w:rFonts w:ascii="Times New Roman" w:eastAsia="SchoolBookSanPin" w:hAnsi="Times New Roman"/>
          <w:sz w:val="28"/>
          <w:szCs w:val="28"/>
        </w:rPr>
        <w:t>2. Классификации и типология стран мира. Основные типы стран: критерии их выделения. Формы правления государства и государственного устройства.</w:t>
      </w:r>
    </w:p>
    <w:p w14:paraId="17FC84E0"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125.3.4. </w:t>
      </w:r>
      <w:r w:rsidRPr="005B7B78">
        <w:rPr>
          <w:rFonts w:ascii="Times New Roman" w:eastAsia="SchoolBookSanPin" w:hAnsi="Times New Roman"/>
          <w:sz w:val="28"/>
          <w:szCs w:val="28"/>
        </w:rPr>
        <w:t>Население мира.</w:t>
      </w:r>
    </w:p>
    <w:p w14:paraId="4D824BCF"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125.3.4.1. </w:t>
      </w:r>
      <w:r w:rsidRPr="005B7B78">
        <w:rPr>
          <w:rFonts w:ascii="Times New Roman" w:eastAsia="SchoolBookSanPin" w:hAnsi="Times New Roman"/>
          <w:sz w:val="28"/>
          <w:szCs w:val="28"/>
        </w:rPr>
        <w:t>Численность и воспроизводство населения.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14:paraId="1AA31426"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Практические работы: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 «Объяснение особенности демографической политики в странах с различным типом воспроизводства населения».</w:t>
      </w:r>
    </w:p>
    <w:p w14:paraId="7D48C85F"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125.3.4.2. </w:t>
      </w:r>
      <w:r w:rsidRPr="005B7B78">
        <w:rPr>
          <w:rFonts w:ascii="Times New Roman" w:eastAsia="SchoolBookSanPin" w:hAnsi="Times New Roman"/>
          <w:sz w:val="28"/>
          <w:szCs w:val="28"/>
        </w:rPr>
        <w:t xml:space="preserve">Состав и структура населения. 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14:paraId="6C3BEB28"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 xml:space="preserve">Практические работы: «Сравнение половой и возрастной структуры в странах различных типов воспроизводства населения на основе анализа половозрастных пирамид», «Прогнозирование изменений возрастной </w:t>
      </w:r>
      <w:r w:rsidRPr="005B7B78">
        <w:rPr>
          <w:rFonts w:ascii="Times New Roman" w:eastAsia="SchoolBookSanPin" w:hAnsi="Times New Roman"/>
          <w:sz w:val="28"/>
          <w:szCs w:val="28"/>
        </w:rPr>
        <w:lastRenderedPageBreak/>
        <w:t xml:space="preserve">структуры отдельных стран  на основе анализа различных источников географической информации». </w:t>
      </w:r>
    </w:p>
    <w:p w14:paraId="51B9471B"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125.3.4.3. </w:t>
      </w:r>
      <w:r w:rsidRPr="005B7B78">
        <w:rPr>
          <w:rFonts w:ascii="Times New Roman" w:eastAsia="SchoolBookSanPin" w:hAnsi="Times New Roman"/>
          <w:sz w:val="28"/>
          <w:szCs w:val="28"/>
        </w:rPr>
        <w:t>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14:paraId="4BE9AE1A"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5EC8E65F"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125.3.4.4. </w:t>
      </w:r>
      <w:r w:rsidRPr="005B7B78">
        <w:rPr>
          <w:rFonts w:ascii="Times New Roman" w:eastAsia="SchoolBookSanPin" w:hAnsi="Times New Roman"/>
          <w:sz w:val="28"/>
          <w:szCs w:val="28"/>
        </w:rPr>
        <w:t>Качество жизни населения.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5C3ABCED"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546EB7F3"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125.3.5. </w:t>
      </w:r>
      <w:r w:rsidRPr="005B7B78">
        <w:rPr>
          <w:rFonts w:ascii="Times New Roman" w:eastAsia="SchoolBookSanPin" w:hAnsi="Times New Roman"/>
          <w:sz w:val="28"/>
          <w:szCs w:val="28"/>
        </w:rPr>
        <w:t>Мировое хозяйство.</w:t>
      </w:r>
    </w:p>
    <w:p w14:paraId="3693B5AD"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125.3.5.1. </w:t>
      </w:r>
      <w:r w:rsidRPr="005B7B78">
        <w:rPr>
          <w:rFonts w:ascii="Times New Roman" w:eastAsia="SchoolBookSanPin" w:hAnsi="Times New Roman"/>
          <w:sz w:val="28"/>
          <w:szCs w:val="28"/>
        </w:rPr>
        <w:t>Состав и структура мирового хозяйства. Международное географическое разделение труда. 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14:paraId="5BAD83DD"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lastRenderedPageBreak/>
        <w:t>Практическая работа «Сравнение структуры экономики аграрных, индустриальных и постиндустриальных стран».</w:t>
      </w:r>
    </w:p>
    <w:p w14:paraId="2AA8A335"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125.3.5.2. </w:t>
      </w:r>
      <w:r w:rsidRPr="005B7B78">
        <w:rPr>
          <w:rFonts w:ascii="Times New Roman" w:eastAsia="SchoolBookSanPin" w:hAnsi="Times New Roman"/>
          <w:sz w:val="28"/>
          <w:szCs w:val="28"/>
        </w:rPr>
        <w:t xml:space="preserve">Международная экономическая интеграция и глобализация мировой экономики.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14:paraId="2289EDA4"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125.3.5.3. </w:t>
      </w:r>
      <w:r w:rsidRPr="005B7B78">
        <w:rPr>
          <w:rFonts w:ascii="Times New Roman" w:eastAsia="SchoolBookSanPin" w:hAnsi="Times New Roman"/>
          <w:sz w:val="28"/>
          <w:szCs w:val="28"/>
        </w:rPr>
        <w:t xml:space="preserve">География главных отраслей мирового хозяйства. </w:t>
      </w:r>
    </w:p>
    <w:p w14:paraId="206E67B3"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 xml:space="preserve">Промышленность мира.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14:paraId="468CFD91"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14:paraId="29E87EB7"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14:paraId="5752008E"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 xml:space="preserve">Машиностроительный комплекс мира. Ведущие страны-производители  </w:t>
      </w:r>
      <w:r w:rsidRPr="005B7B78">
        <w:rPr>
          <w:rFonts w:ascii="Times New Roman" w:eastAsia="SchoolBookSanPin" w:hAnsi="Times New Roman"/>
          <w:sz w:val="28"/>
          <w:szCs w:val="28"/>
        </w:rPr>
        <w:lastRenderedPageBreak/>
        <w:t>и экспортёры продукции автомобилестроения, авиастроения и микроэлектроники.</w:t>
      </w:r>
    </w:p>
    <w:p w14:paraId="7FEC2BC3"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14:paraId="2257D26D"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Практическая работа. «Представление в виде диаграмм данных о динамике изменения объёмов и структуры производства электроэнергии в мире».</w:t>
      </w:r>
    </w:p>
    <w:p w14:paraId="1E30595F"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 xml:space="preserve">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14:paraId="3FE146B6"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Животноводство. Ведущие экспортёры и импортёры продукции животноводства. Рыболовство и аквакультура: географические особенности.</w:t>
      </w:r>
    </w:p>
    <w:p w14:paraId="40628C9C"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Влияние сельского хозяйства и отдельных его отраслей на окружающую среду.</w:t>
      </w:r>
    </w:p>
    <w:p w14:paraId="1FB90402"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 xml:space="preserve">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 </w:t>
      </w:r>
    </w:p>
    <w:p w14:paraId="17DB7135"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Сфера услуг. Мировой транспорт. Основные международные магистрали  и транспортные узлы. Мировая система научно-исследовательских и опытно-конструкторских работ (НИОКР). Международные экономические отношения: основные формы и факторы, влияющие на их развитие. Мировая торговля и туризм.</w:t>
      </w:r>
    </w:p>
    <w:p w14:paraId="5892C5BC"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125.4. Содержание обучения географии в 11 классе.</w:t>
      </w:r>
    </w:p>
    <w:p w14:paraId="11B8A214"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125.4.1.</w:t>
      </w:r>
      <w:r w:rsidRPr="005B7B78">
        <w:rPr>
          <w:rFonts w:ascii="Times New Roman" w:eastAsia="SchoolBookSanPin" w:hAnsi="Times New Roman"/>
          <w:sz w:val="28"/>
          <w:szCs w:val="28"/>
        </w:rPr>
        <w:t xml:space="preserve"> Регионы и страны. </w:t>
      </w:r>
    </w:p>
    <w:p w14:paraId="732E9881"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125.4.1.1. </w:t>
      </w:r>
      <w:r w:rsidRPr="005B7B78">
        <w:rPr>
          <w:rFonts w:ascii="Times New Roman" w:eastAsia="SchoolBookSanPin" w:hAnsi="Times New Roman"/>
          <w:sz w:val="28"/>
          <w:szCs w:val="28"/>
        </w:rPr>
        <w:t xml:space="preserve">Регионы мира. Зарубежная Европа. </w:t>
      </w:r>
    </w:p>
    <w:p w14:paraId="5D9D7264"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lastRenderedPageBreak/>
        <w:t xml:space="preserve">Многообразие подходов к выделению регионов мира. Регионы мира: зарубежная Европа, зарубежная Азия, Америка, Африка, Австралия и Океания. </w:t>
      </w:r>
    </w:p>
    <w:p w14:paraId="7C3A44F6"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14:paraId="62747B04"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14:paraId="29A026CA"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125.4.1.2. </w:t>
      </w:r>
      <w:r w:rsidRPr="005B7B78">
        <w:rPr>
          <w:rFonts w:ascii="Times New Roman" w:eastAsia="SchoolBookSanPin" w:hAnsi="Times New Roman"/>
          <w:sz w:val="28"/>
          <w:szCs w:val="28"/>
        </w:rPr>
        <w:t xml:space="preserve">Зарубежная Азия: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14:paraId="7FFCE128"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 xml:space="preserve">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 </w:t>
      </w:r>
    </w:p>
    <w:p w14:paraId="2356AA34"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125.4.1.3. </w:t>
      </w:r>
      <w:r w:rsidRPr="005B7B78">
        <w:rPr>
          <w:rFonts w:ascii="Times New Roman" w:eastAsia="SchoolBookSanPin" w:hAnsi="Times New Roman"/>
          <w:sz w:val="28"/>
          <w:szCs w:val="28"/>
        </w:rPr>
        <w:t xml:space="preserve">Америка: 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14:paraId="4ECC4B4E"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Практическая работа «Объяснение особенностей территориальной структуры хозяйства Канады и Бразилии на основе анализа географических карт».</w:t>
      </w:r>
    </w:p>
    <w:p w14:paraId="0E71D4F1"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125.4.1.4. </w:t>
      </w:r>
      <w:r w:rsidRPr="005B7B78">
        <w:rPr>
          <w:rFonts w:ascii="Times New Roman" w:eastAsia="SchoolBookSanPin" w:hAnsi="Times New Roman"/>
          <w:sz w:val="28"/>
          <w:szCs w:val="28"/>
        </w:rPr>
        <w:t xml:space="preserve">Африка: состав (субрегионы: Северная Африка, Западная </w:t>
      </w:r>
      <w:r w:rsidRPr="005B7B78">
        <w:rPr>
          <w:rFonts w:ascii="Times New Roman" w:eastAsia="SchoolBookSanPin" w:hAnsi="Times New Roman"/>
          <w:sz w:val="28"/>
          <w:szCs w:val="28"/>
        </w:rPr>
        <w:lastRenderedPageBreak/>
        <w:t xml:space="preserve">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14:paraId="4002E0B7"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Практическая работа «Сравнение на основе анализа статистических данных роли сельского хозяйства в экономике Алжира и Эфиопии».</w:t>
      </w:r>
    </w:p>
    <w:p w14:paraId="4973AB0A"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125.4.1.5. </w:t>
      </w:r>
      <w:r w:rsidRPr="005B7B78">
        <w:rPr>
          <w:rFonts w:ascii="Times New Roman" w:eastAsia="SchoolBookSanPin" w:hAnsi="Times New Roman"/>
          <w:sz w:val="28"/>
          <w:szCs w:val="28"/>
        </w:rPr>
        <w:t xml:space="preserve">Австралия и Океания. 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14:paraId="7575814F"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125.4.1.6. </w:t>
      </w:r>
      <w:r w:rsidRPr="005B7B78">
        <w:rPr>
          <w:rFonts w:ascii="Times New Roman" w:eastAsia="SchoolBookSanPin" w:hAnsi="Times New Roman"/>
          <w:sz w:val="28"/>
          <w:szCs w:val="28"/>
        </w:rPr>
        <w:t>Россия на геополитической, геоэкономической  и геодемографической карте мира.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14:paraId="37EEBC5F"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Практическая работа «Изменение направления международных экономических связей России в новых экономических условиях».</w:t>
      </w:r>
    </w:p>
    <w:p w14:paraId="5CBD47F9"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125.4.2. </w:t>
      </w:r>
      <w:r w:rsidRPr="005B7B78">
        <w:rPr>
          <w:rFonts w:ascii="Times New Roman" w:eastAsia="SchoolBookSanPin" w:hAnsi="Times New Roman"/>
          <w:sz w:val="28"/>
          <w:szCs w:val="28"/>
        </w:rPr>
        <w:t>Глобальные проблемы человечества.</w:t>
      </w:r>
    </w:p>
    <w:p w14:paraId="647F15E3"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Группы глобальных проблем: геополитические, экологические, демографические.</w:t>
      </w:r>
    </w:p>
    <w:p w14:paraId="7A779E05"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14:paraId="59F62FFC"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w:t>
      </w:r>
      <w:r w:rsidRPr="005B7B78">
        <w:rPr>
          <w:rFonts w:ascii="Times New Roman" w:eastAsia="SchoolBookSanPin" w:hAnsi="Times New Roman"/>
          <w:sz w:val="28"/>
          <w:szCs w:val="28"/>
        </w:rPr>
        <w:lastRenderedPageBreak/>
        <w:t>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14:paraId="549BAE49"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Глобальные проблемы народонаселения: демографическая, продовольственная, роста городов, здоровья и долголетия человека.</w:t>
      </w:r>
    </w:p>
    <w:p w14:paraId="737A1B41"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Взаимосвязь глобальных геополитических, экологических проблем и проблем народонаселения.</w:t>
      </w:r>
    </w:p>
    <w:p w14:paraId="2E748CAB"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48453FEE"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14:paraId="23B27610"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 xml:space="preserve">125.5. Планируемые результаты освоения географии. </w:t>
      </w:r>
    </w:p>
    <w:p w14:paraId="10680D2C"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125.5.1. </w:t>
      </w:r>
      <w:r w:rsidRPr="005B7B78">
        <w:rPr>
          <w:rFonts w:ascii="Times New Roman" w:eastAsia="SchoolBookSanPin" w:hAnsi="Times New Roman"/>
          <w:sz w:val="28"/>
          <w:szCs w:val="28"/>
        </w:rPr>
        <w:t xml:space="preserve">Личностные результаты освоения географии должны отражать готовность </w:t>
      </w:r>
      <w:r w:rsidRPr="005B7B78">
        <w:rPr>
          <w:rFonts w:ascii="Times New Roman" w:eastAsia="OfficinaSansBoldITC" w:hAnsi="Times New Roman"/>
          <w:sz w:val="28"/>
          <w:szCs w:val="28"/>
        </w:rPr>
        <w:t>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02CDFDCC"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 xml:space="preserve">1) гражданского воспитания: </w:t>
      </w:r>
    </w:p>
    <w:p w14:paraId="338E200D"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 xml:space="preserve">сформированность гражданской позиции обучающегося как активного  и ответственного члена российского общества; </w:t>
      </w:r>
    </w:p>
    <w:p w14:paraId="6E705B41"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осознание своих конституционных прав и обязанностей, уважение закона  и правопорядка;</w:t>
      </w:r>
    </w:p>
    <w:p w14:paraId="6769B6DC"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 xml:space="preserve">принятие традиционных национальных, общечеловеческих </w:t>
      </w:r>
      <w:r w:rsidRPr="005B7B78">
        <w:rPr>
          <w:rFonts w:ascii="Times New Roman" w:eastAsia="OfficinaSansBoldITC" w:hAnsi="Times New Roman"/>
          <w:sz w:val="28"/>
          <w:szCs w:val="28"/>
        </w:rPr>
        <w:lastRenderedPageBreak/>
        <w:t>гуманистических  и демократических ценностей;</w:t>
      </w:r>
    </w:p>
    <w:p w14:paraId="5D9905A3"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27A37BF"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35B98C0E"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умение взаимодействовать с социальными институтами в соответствии  с их функциями и назначением;</w:t>
      </w:r>
    </w:p>
    <w:p w14:paraId="2A3EBD9E"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готовность к гуманитарной и волонтёрской деятельности;</w:t>
      </w:r>
    </w:p>
    <w:p w14:paraId="43FD29A5"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 xml:space="preserve">2) патриотического воспитания: </w:t>
      </w:r>
    </w:p>
    <w:p w14:paraId="62337136"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6A8B0F63"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73DA42F2"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идейная убеждённость, готовность к служению и защите Отечества, ответственность за его судьбу;</w:t>
      </w:r>
    </w:p>
    <w:p w14:paraId="17473308"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 xml:space="preserve">3) духовно-нравственного воспитания: </w:t>
      </w:r>
    </w:p>
    <w:p w14:paraId="217D69CA"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осознание духовных ценностей российского народа;</w:t>
      </w:r>
    </w:p>
    <w:p w14:paraId="6350207B"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 xml:space="preserve">сформированность нравственного сознания, этического поведения; </w:t>
      </w:r>
    </w:p>
    <w:p w14:paraId="13FAEE12"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способность оценивать ситуацию и принимать осознанные решения, ориентируясь на морально-нравственные нормы и ценности;</w:t>
      </w:r>
    </w:p>
    <w:p w14:paraId="1C8BE4C9"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осознание личного вклада в построение устойчивого будущего на основе формирования элементов географической и экологической культуры;</w:t>
      </w:r>
    </w:p>
    <w:p w14:paraId="3DD4A7FF"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223DA539"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 xml:space="preserve">4) эстетического воспитания: </w:t>
      </w:r>
    </w:p>
    <w:p w14:paraId="31F84F67"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 xml:space="preserve">эстетическое отношение к миру, включая эстетику природных и </w:t>
      </w:r>
      <w:r w:rsidRPr="005B7B78">
        <w:rPr>
          <w:rFonts w:ascii="Times New Roman" w:eastAsia="OfficinaSansBoldITC" w:hAnsi="Times New Roman"/>
          <w:sz w:val="28"/>
          <w:szCs w:val="28"/>
        </w:rPr>
        <w:lastRenderedPageBreak/>
        <w:t>историко-культурных объектов родного края, своей страны, быта, научного и технического творчества, спорта, труда, общественных отношений;</w:t>
      </w:r>
    </w:p>
    <w:p w14:paraId="1E0AF823"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5DE28C3"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56CE96B5"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готовность к самовыражению в разных видах искусства, стремление проявлять качества творческой личности;</w:t>
      </w:r>
    </w:p>
    <w:p w14:paraId="4E787DBD"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 xml:space="preserve">5) ценности научного познания: </w:t>
      </w:r>
    </w:p>
    <w:p w14:paraId="7F7C8948"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67AB9640"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3CB00245"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4753F5EB"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 xml:space="preserve">6) физического воспитания, формирования культуры здоровья  и эмоционального благополучия: </w:t>
      </w:r>
    </w:p>
    <w:p w14:paraId="7B0E24F0"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68AC12F5"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потребность в физическом совершенствовании, занятиях спортивно-оздоровительной деятельностью;</w:t>
      </w:r>
    </w:p>
    <w:p w14:paraId="2C601FF1"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активное неприятие вредных привычек и иных форм причинения вреда физическому и психическому здоровью;</w:t>
      </w:r>
    </w:p>
    <w:p w14:paraId="7EB61958"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lastRenderedPageBreak/>
        <w:t xml:space="preserve">7) трудового воспитания: </w:t>
      </w:r>
    </w:p>
    <w:p w14:paraId="2AF73909"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готовность к труду, осознание ценности мастерства, трудолюбие;</w:t>
      </w:r>
    </w:p>
    <w:p w14:paraId="6953CFAE"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4F533601"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464B9E81"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готовность и способность к образованию и самообразованию на протяжении всей жизни;</w:t>
      </w:r>
    </w:p>
    <w:p w14:paraId="5E0C820B"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SchoolBookSanPin" w:hAnsi="Times New Roman"/>
          <w:sz w:val="28"/>
          <w:szCs w:val="28"/>
        </w:rPr>
        <w:t xml:space="preserve">8) экологического воспитания: </w:t>
      </w:r>
    </w:p>
    <w:p w14:paraId="20E5CF44"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2B4D336E"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планирование и осуществление действий в окружающей среде на основе знания целей устойчивого развития человечества;</w:t>
      </w:r>
    </w:p>
    <w:p w14:paraId="4BBAC0A0"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активное неприятие действий, приносящих вред окружающей среде;</w:t>
      </w:r>
    </w:p>
    <w:p w14:paraId="567CA6C5"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0716BBF2"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расширение опыта деятельности экологической направленности.</w:t>
      </w:r>
    </w:p>
    <w:p w14:paraId="0E34E75E" w14:textId="77777777" w:rsidR="00D948E8" w:rsidRPr="005B7B78" w:rsidRDefault="00D948E8" w:rsidP="00D948E8">
      <w:pPr>
        <w:spacing w:after="0" w:line="350" w:lineRule="auto"/>
        <w:ind w:firstLine="709"/>
        <w:jc w:val="both"/>
        <w:rPr>
          <w:rFonts w:ascii="Times New Roman" w:eastAsia="SchoolBookSanPin" w:hAnsi="Times New Roman"/>
          <w:bCs/>
          <w:sz w:val="28"/>
          <w:szCs w:val="28"/>
        </w:rPr>
      </w:pPr>
      <w:r w:rsidRPr="005B7B78">
        <w:rPr>
          <w:rFonts w:ascii="Times New Roman" w:eastAsia="SchoolBookSanPin" w:hAnsi="Times New Roman"/>
          <w:sz w:val="28"/>
          <w:szCs w:val="28"/>
        </w:rPr>
        <w:t xml:space="preserve">125.5.2. В результате изучения географии на уровне среднего общего образования у обучающегося будут сформированы </w:t>
      </w:r>
      <w:r w:rsidRPr="005B7B78">
        <w:rPr>
          <w:rFonts w:ascii="Times New Roman" w:eastAsia="SchoolBookSanPin" w:hAnsi="Times New Roman"/>
          <w:bCs/>
          <w:sz w:val="28"/>
          <w:szCs w:val="28"/>
        </w:rPr>
        <w:t xml:space="preserve">универсальные учебные познавательные действия, универсальные учебные коммуникативные действия, универсальные учебные регулятивные действия. </w:t>
      </w:r>
    </w:p>
    <w:p w14:paraId="1E9CBA52"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125.5.2.1. </w:t>
      </w:r>
      <w:r w:rsidRPr="005B7B78">
        <w:rPr>
          <w:rFonts w:ascii="Times New Roman" w:eastAsia="SchoolBookSanPin" w:hAnsi="Times New Roman"/>
          <w:sz w:val="28"/>
          <w:szCs w:val="28"/>
        </w:rPr>
        <w:t xml:space="preserve">У обучающегося будут сформированы следующие базовые логические действия как часть </w:t>
      </w:r>
      <w:r w:rsidRPr="005B7B78">
        <w:rPr>
          <w:rFonts w:ascii="Times New Roman" w:eastAsia="SchoolBookSanPin" w:hAnsi="Times New Roman"/>
          <w:bCs/>
          <w:sz w:val="28"/>
          <w:szCs w:val="28"/>
        </w:rPr>
        <w:t>универсальных учебных познавательных действий</w:t>
      </w:r>
      <w:r w:rsidRPr="005B7B78">
        <w:rPr>
          <w:rFonts w:ascii="Times New Roman" w:eastAsia="SchoolBookSanPin" w:hAnsi="Times New Roman"/>
          <w:sz w:val="28"/>
          <w:szCs w:val="28"/>
        </w:rPr>
        <w:t>:</w:t>
      </w:r>
    </w:p>
    <w:p w14:paraId="7DA4A5F7"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 xml:space="preserve">самостоятельно формулировать и актуализировать проблемы, которые могут быть решены с использованием географических знаний, рассматривать  </w:t>
      </w:r>
      <w:r w:rsidRPr="005B7B78">
        <w:rPr>
          <w:rFonts w:ascii="Times New Roman" w:eastAsia="OfficinaSansBoldITC" w:hAnsi="Times New Roman"/>
          <w:sz w:val="28"/>
          <w:szCs w:val="28"/>
        </w:rPr>
        <w:lastRenderedPageBreak/>
        <w:t>их всесторонне;</w:t>
      </w:r>
    </w:p>
    <w:p w14:paraId="307FEE31"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устанавливать существенный признак или основания для сравнения, классификации географических объектов, процессов и явлений и обобщения;</w:t>
      </w:r>
    </w:p>
    <w:p w14:paraId="36E19236"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 xml:space="preserve">определять цели деятельности, задавать параметры и критерии их достижения; </w:t>
      </w:r>
    </w:p>
    <w:p w14:paraId="06B2F53E"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разрабатывать план решения географической задачи с учётом анализа имеющихся материальных и нематериальных ресурсов;</w:t>
      </w:r>
    </w:p>
    <w:p w14:paraId="1A76F3EA"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выявлять закономерности и противоречия в рассматриваемых явлениях  с учётом предложенной географической задачи;</w:t>
      </w:r>
    </w:p>
    <w:p w14:paraId="607807CF"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вносить коррективы в деятельность, оценивать соответствие результатов целям;</w:t>
      </w:r>
    </w:p>
    <w:p w14:paraId="77D08C0D"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1699D898"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креативно мыслить при поиске путей решения жизненных проблем, имеющих географические аспекты.</w:t>
      </w:r>
    </w:p>
    <w:p w14:paraId="2716FB17"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125.5.2.2. </w:t>
      </w:r>
      <w:r w:rsidRPr="005B7B78">
        <w:rPr>
          <w:rFonts w:ascii="Times New Roman" w:eastAsia="SchoolBookSanPin" w:hAnsi="Times New Roman"/>
          <w:sz w:val="28"/>
          <w:szCs w:val="28"/>
        </w:rPr>
        <w:t xml:space="preserve">У обучающегося будут сформированы следующие базовые исследовательские действия как часть </w:t>
      </w:r>
      <w:r w:rsidRPr="005B7B78">
        <w:rPr>
          <w:rFonts w:ascii="Times New Roman" w:eastAsia="SchoolBookSanPin" w:hAnsi="Times New Roman"/>
          <w:bCs/>
          <w:sz w:val="28"/>
          <w:szCs w:val="28"/>
        </w:rPr>
        <w:t>универсальных учебных познавательных действий</w:t>
      </w:r>
      <w:r w:rsidRPr="005B7B78">
        <w:rPr>
          <w:rFonts w:ascii="Times New Roman" w:eastAsia="SchoolBookSanPin" w:hAnsi="Times New Roman"/>
          <w:sz w:val="28"/>
          <w:szCs w:val="28"/>
        </w:rPr>
        <w:t>:</w:t>
      </w:r>
    </w:p>
    <w:p w14:paraId="37AB59DA"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14:paraId="43A2D863"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осуществлять различные виды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59541FC9"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владеть научной терминологией, ключевыми понятиями и методами;</w:t>
      </w:r>
    </w:p>
    <w:p w14:paraId="0B544959"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формулировать собственные задачи в образовательной деятельности  и жизненных ситуациях;</w:t>
      </w:r>
    </w:p>
    <w:p w14:paraId="3B8EA151"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 xml:space="preserve">выявлять причинно-следственные связи и актуализировать задачу, </w:t>
      </w:r>
      <w:r w:rsidRPr="005B7B78">
        <w:rPr>
          <w:rFonts w:ascii="Times New Roman" w:eastAsia="OfficinaSansBoldITC" w:hAnsi="Times New Roman"/>
          <w:sz w:val="28"/>
          <w:szCs w:val="28"/>
        </w:rPr>
        <w:lastRenderedPageBreak/>
        <w:t>выдвигать гипотезу её решения, находить аргументы для доказательства своих утверждений, задавать параметры и критерии решения;</w:t>
      </w:r>
    </w:p>
    <w:p w14:paraId="69CF6CED"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5592AB65"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давать оценку новым ситуациям, оценивать приобретённый опыт;</w:t>
      </w:r>
    </w:p>
    <w:p w14:paraId="76C61FB9"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 xml:space="preserve">уметь переносить знания в познавательную и практическую области жизнедеятельности; </w:t>
      </w:r>
    </w:p>
    <w:p w14:paraId="29BBFAD6"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уметь интегрировать знания из разных предметных областей;</w:t>
      </w:r>
    </w:p>
    <w:p w14:paraId="2B92BCAF"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выдвигать новые идеи, предлагать оригинальные подходы и решения, ставить проблемы и задачи, допускающие альтернативные решения.</w:t>
      </w:r>
    </w:p>
    <w:p w14:paraId="375D505A"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125.5.2.3. </w:t>
      </w:r>
      <w:r w:rsidRPr="005B7B78">
        <w:rPr>
          <w:rFonts w:ascii="Times New Roman" w:eastAsia="SchoolBookSanPin" w:hAnsi="Times New Roman"/>
          <w:sz w:val="28"/>
          <w:szCs w:val="28"/>
        </w:rPr>
        <w:t xml:space="preserve">У обучающегося будут сформированы умения работать  с информацией как часть </w:t>
      </w:r>
      <w:r w:rsidRPr="005B7B78">
        <w:rPr>
          <w:rFonts w:ascii="Times New Roman" w:eastAsia="SchoolBookSanPin" w:hAnsi="Times New Roman"/>
          <w:bCs/>
          <w:sz w:val="28"/>
          <w:szCs w:val="28"/>
        </w:rPr>
        <w:t>универсальных учебных познавательных действий</w:t>
      </w:r>
      <w:r w:rsidRPr="005B7B78">
        <w:rPr>
          <w:rFonts w:ascii="Times New Roman" w:eastAsia="SchoolBookSanPin" w:hAnsi="Times New Roman"/>
          <w:sz w:val="28"/>
          <w:szCs w:val="28"/>
        </w:rPr>
        <w:t>:</w:t>
      </w:r>
    </w:p>
    <w:p w14:paraId="11E0712D"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6A629513"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выбирать оптимальную форму представления и визуализации информации  с учётом её назначения (тексты, картосхемы, диаграммы и другие);</w:t>
      </w:r>
    </w:p>
    <w:p w14:paraId="62FDEFEA"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 xml:space="preserve">оценивать достоверность информации; </w:t>
      </w:r>
    </w:p>
    <w:p w14:paraId="42E9C112"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использовать средства информационных и коммуникационных технологий,  в том числе государственну информационную систему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CA099F2"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владеть навыками распознавания и защиты информации, информационной безопасности личности.</w:t>
      </w:r>
    </w:p>
    <w:p w14:paraId="583E9A8D"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125.5.2.4. </w:t>
      </w:r>
      <w:r w:rsidRPr="005B7B78">
        <w:rPr>
          <w:rFonts w:ascii="Times New Roman" w:eastAsia="SchoolBookSanPin" w:hAnsi="Times New Roman"/>
          <w:sz w:val="28"/>
          <w:szCs w:val="28"/>
        </w:rPr>
        <w:t xml:space="preserve">У обучающегося будут сформированы умения общения как </w:t>
      </w:r>
      <w:r w:rsidRPr="005B7B78">
        <w:rPr>
          <w:rFonts w:ascii="Times New Roman" w:eastAsia="SchoolBookSanPin" w:hAnsi="Times New Roman"/>
          <w:sz w:val="28"/>
          <w:szCs w:val="28"/>
        </w:rPr>
        <w:lastRenderedPageBreak/>
        <w:t xml:space="preserve">часть </w:t>
      </w:r>
      <w:r w:rsidRPr="005B7B78">
        <w:rPr>
          <w:rFonts w:ascii="Times New Roman" w:eastAsia="SchoolBookSanPin" w:hAnsi="Times New Roman"/>
          <w:bCs/>
          <w:sz w:val="28"/>
          <w:szCs w:val="28"/>
        </w:rPr>
        <w:t>универсальных учебных коммуникативных действий</w:t>
      </w:r>
      <w:r w:rsidRPr="005B7B78">
        <w:rPr>
          <w:rFonts w:ascii="Times New Roman" w:eastAsia="SchoolBookSanPin" w:hAnsi="Times New Roman"/>
          <w:sz w:val="28"/>
          <w:szCs w:val="28"/>
        </w:rPr>
        <w:t>:</w:t>
      </w:r>
    </w:p>
    <w:p w14:paraId="74BBF18E"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владеть различными способами общения и взаимодействия;</w:t>
      </w:r>
    </w:p>
    <w:p w14:paraId="692EC8B9"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аргументированно вести диалог, уметь смягчать конфликтные ситуации;</w:t>
      </w:r>
    </w:p>
    <w:p w14:paraId="42D75007"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5925E8D2"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развёрнуто и логично излагать свою точку зрения по географическим аспектам различных вопросов с использованием языковых средств.</w:t>
      </w:r>
    </w:p>
    <w:p w14:paraId="1E6196AF"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125.5.2.5. </w:t>
      </w:r>
      <w:r w:rsidRPr="005B7B78">
        <w:rPr>
          <w:rFonts w:ascii="Times New Roman" w:eastAsia="SchoolBookSanPin" w:hAnsi="Times New Roman"/>
          <w:sz w:val="28"/>
          <w:szCs w:val="28"/>
        </w:rPr>
        <w:t xml:space="preserve">У обучающегося будут сформированы умения совместной деятельности как часть </w:t>
      </w:r>
      <w:r w:rsidRPr="005B7B78">
        <w:rPr>
          <w:rFonts w:ascii="Times New Roman" w:eastAsia="SchoolBookSanPin" w:hAnsi="Times New Roman"/>
          <w:bCs/>
          <w:sz w:val="28"/>
          <w:szCs w:val="28"/>
        </w:rPr>
        <w:t>универсальных учебных коммуникативных действий</w:t>
      </w:r>
      <w:r w:rsidRPr="005B7B78">
        <w:rPr>
          <w:rFonts w:ascii="Times New Roman" w:eastAsia="SchoolBookSanPin" w:hAnsi="Times New Roman"/>
          <w:sz w:val="28"/>
          <w:szCs w:val="28"/>
        </w:rPr>
        <w:t>:</w:t>
      </w:r>
    </w:p>
    <w:p w14:paraId="20DE7B9D"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использовать преимущества командной и индивидуальной работы;</w:t>
      </w:r>
    </w:p>
    <w:p w14:paraId="1238E6D1"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 xml:space="preserve">выбирать тематику и методы совместных действий с учётом общих интересов и возможностей каждого члена коллектива; </w:t>
      </w:r>
    </w:p>
    <w:p w14:paraId="2BFB9CEB"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6EBFB7AA"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оценивать качество своего вклада и каждого участника команды в общий результат по разработанным критериям;</w:t>
      </w:r>
    </w:p>
    <w:p w14:paraId="4BF5DBDC"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предлагать новые проекты, оценивать идеи с позиции новизны, оригинальности, практической значимости.</w:t>
      </w:r>
    </w:p>
    <w:p w14:paraId="32005E5D"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125.5.2.6. </w:t>
      </w:r>
      <w:r w:rsidRPr="005B7B78">
        <w:rPr>
          <w:rFonts w:ascii="Times New Roman" w:eastAsia="SchoolBookSanPin" w:hAnsi="Times New Roman"/>
          <w:sz w:val="28"/>
          <w:szCs w:val="28"/>
        </w:rPr>
        <w:t xml:space="preserve">У обучающегося будут сформированы умения самоорганизации  как части </w:t>
      </w:r>
      <w:r w:rsidRPr="005B7B78">
        <w:rPr>
          <w:rFonts w:ascii="Times New Roman" w:eastAsia="SchoolBookSanPin" w:hAnsi="Times New Roman"/>
          <w:bCs/>
          <w:sz w:val="28"/>
          <w:szCs w:val="28"/>
        </w:rPr>
        <w:t>универсальных учебных регулятивных действий</w:t>
      </w:r>
      <w:r w:rsidRPr="005B7B78">
        <w:rPr>
          <w:rFonts w:ascii="Times New Roman" w:eastAsia="SchoolBookSanPin" w:hAnsi="Times New Roman"/>
          <w:sz w:val="28"/>
          <w:szCs w:val="28"/>
        </w:rPr>
        <w:t>:</w:t>
      </w:r>
    </w:p>
    <w:p w14:paraId="5330EEA6"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740407B"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самостоятельно составлять план решения проблемы с учётом имеющихся ресурсов, собственных возможностей и предпочтений;</w:t>
      </w:r>
    </w:p>
    <w:p w14:paraId="16F670EC"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давать оценку новым ситуациям;</w:t>
      </w:r>
    </w:p>
    <w:p w14:paraId="0756D718"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расширять рамки учебного предмета на основе личных предпочтений;</w:t>
      </w:r>
    </w:p>
    <w:p w14:paraId="29866087"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 xml:space="preserve">делать осознанный выбор, аргументировать его, брать ответственность  </w:t>
      </w:r>
      <w:r w:rsidRPr="005B7B78">
        <w:rPr>
          <w:rFonts w:ascii="Times New Roman" w:eastAsia="OfficinaSansBoldITC" w:hAnsi="Times New Roman"/>
          <w:sz w:val="28"/>
          <w:szCs w:val="28"/>
        </w:rPr>
        <w:lastRenderedPageBreak/>
        <w:t>за решение;</w:t>
      </w:r>
    </w:p>
    <w:p w14:paraId="2331E659"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оценивать приобретённый опыт;</w:t>
      </w:r>
    </w:p>
    <w:p w14:paraId="4C5EACDD"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671A6D87" w14:textId="77777777" w:rsidR="00D948E8" w:rsidRPr="005B7B78" w:rsidRDefault="00D948E8" w:rsidP="00D948E8">
      <w:pPr>
        <w:spacing w:after="0" w:line="350" w:lineRule="auto"/>
        <w:ind w:firstLine="709"/>
        <w:jc w:val="both"/>
        <w:rPr>
          <w:rFonts w:ascii="Times New Roman" w:eastAsia="SchoolBookSanPin" w:hAnsi="Times New Roman"/>
          <w:sz w:val="28"/>
          <w:szCs w:val="28"/>
        </w:rPr>
      </w:pPr>
      <w:r w:rsidRPr="005B7B78">
        <w:rPr>
          <w:rFonts w:ascii="Times New Roman" w:eastAsia="OfficinaSansBoldITC" w:hAnsi="Times New Roman"/>
          <w:sz w:val="28"/>
          <w:szCs w:val="28"/>
        </w:rPr>
        <w:t>125.5.2.7. </w:t>
      </w:r>
      <w:r w:rsidRPr="005B7B78">
        <w:rPr>
          <w:rFonts w:ascii="Times New Roman" w:eastAsia="SchoolBookSanPin" w:hAnsi="Times New Roman"/>
          <w:sz w:val="28"/>
          <w:szCs w:val="28"/>
        </w:rPr>
        <w:t xml:space="preserve">У обучающегося будут сформированы умения самоконтроля  как части </w:t>
      </w:r>
      <w:r w:rsidRPr="005B7B78">
        <w:rPr>
          <w:rFonts w:ascii="Times New Roman" w:eastAsia="SchoolBookSanPin" w:hAnsi="Times New Roman"/>
          <w:bCs/>
          <w:sz w:val="28"/>
          <w:szCs w:val="28"/>
        </w:rPr>
        <w:t>универсальных учебных регулятивных действий</w:t>
      </w:r>
      <w:r w:rsidRPr="005B7B78">
        <w:rPr>
          <w:rFonts w:ascii="Times New Roman" w:eastAsia="SchoolBookSanPin" w:hAnsi="Times New Roman"/>
          <w:sz w:val="28"/>
          <w:szCs w:val="28"/>
        </w:rPr>
        <w:t>:</w:t>
      </w:r>
    </w:p>
    <w:p w14:paraId="7BE8CCAD"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 xml:space="preserve">давать оценку новым ситуациям, оценивать соответствие результатов целям; </w:t>
      </w:r>
    </w:p>
    <w:p w14:paraId="2D00F39F"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188EEE76"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 xml:space="preserve">оценивать риски и своевременно принимать решения по их снижению; </w:t>
      </w:r>
    </w:p>
    <w:p w14:paraId="3E5ED439"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использовать приёмы рефлексии для оценки ситуации, выбора верного решения;</w:t>
      </w:r>
    </w:p>
    <w:p w14:paraId="570060C1"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принимать мотивы и аргументы других при анализе результатов деятельности;</w:t>
      </w:r>
    </w:p>
    <w:p w14:paraId="448CA1FB"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125.5.2.8 У обучающегося будет развиваться эмоциональный интеллект, предполагающий сформированность:</w:t>
      </w:r>
    </w:p>
    <w:p w14:paraId="622EFA2A"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3F40113F"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17E27E9F"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67206058"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601CEDDA"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lastRenderedPageBreak/>
        <w:t>социальных навыков, включающих способность выстраивать отношения  с другими людьми, заботиться, проявлять интерес и разрешать конфликты.</w:t>
      </w:r>
    </w:p>
    <w:p w14:paraId="50DDB4E3"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 xml:space="preserve">125.5.2.9. У обучающегося будут сформированы следующие умения принятия себя и других как части </w:t>
      </w:r>
      <w:r w:rsidRPr="005B7B78">
        <w:rPr>
          <w:rFonts w:ascii="Times New Roman" w:eastAsia="OfficinaSansBoldITC" w:hAnsi="Times New Roman"/>
          <w:bCs/>
          <w:sz w:val="28"/>
          <w:szCs w:val="28"/>
        </w:rPr>
        <w:t>универсальных учебных регулятивных действий</w:t>
      </w:r>
      <w:r w:rsidRPr="005B7B78">
        <w:rPr>
          <w:rFonts w:ascii="Times New Roman" w:eastAsia="OfficinaSansBoldITC" w:hAnsi="Times New Roman"/>
          <w:sz w:val="28"/>
          <w:szCs w:val="28"/>
        </w:rPr>
        <w:t>:</w:t>
      </w:r>
    </w:p>
    <w:p w14:paraId="6471497F"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принимать себя, понимая свои недостатки и своё поведение;</w:t>
      </w:r>
    </w:p>
    <w:p w14:paraId="691D6F97"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принимать мотивы и аргументы других при анализе результатов деятельности;</w:t>
      </w:r>
    </w:p>
    <w:p w14:paraId="294EE79F"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признавать своё право и право других на ошибки;</w:t>
      </w:r>
    </w:p>
    <w:p w14:paraId="53188A97"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развивать способность понимать мир с позиции другого человека.</w:t>
      </w:r>
    </w:p>
    <w:p w14:paraId="6F8995CC"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125.5.</w:t>
      </w:r>
      <w:r w:rsidRPr="005B7B78">
        <w:rPr>
          <w:rFonts w:ascii="Times New Roman" w:eastAsia="SchoolBookSanPin" w:hAnsi="Times New Roman"/>
          <w:sz w:val="28"/>
          <w:szCs w:val="28"/>
        </w:rPr>
        <w:t>3. </w:t>
      </w:r>
      <w:r w:rsidRPr="005B7B78">
        <w:rPr>
          <w:rFonts w:ascii="Times New Roman" w:eastAsia="SchoolBookSanPin" w:hAnsi="Times New Roman"/>
          <w:bCs/>
          <w:sz w:val="28"/>
          <w:szCs w:val="28"/>
        </w:rPr>
        <w:t xml:space="preserve">Предметные результаты освоения программы по географии  </w:t>
      </w:r>
      <w:r w:rsidRPr="005B7B78">
        <w:rPr>
          <w:rFonts w:ascii="Times New Roman" w:eastAsia="OfficinaSansBoldITC" w:hAnsi="Times New Roman"/>
          <w:sz w:val="28"/>
          <w:szCs w:val="28"/>
        </w:rPr>
        <w:t xml:space="preserve">на базовом уровне </w:t>
      </w:r>
      <w:r w:rsidRPr="005B7B78">
        <w:rPr>
          <w:rFonts w:ascii="Times New Roman" w:eastAsia="SchoolBookSanPin" w:hAnsi="Times New Roman"/>
          <w:bCs/>
          <w:sz w:val="28"/>
          <w:szCs w:val="28"/>
        </w:rPr>
        <w:t xml:space="preserve">к концу 10 класса </w:t>
      </w:r>
      <w:r w:rsidRPr="005B7B78">
        <w:rPr>
          <w:rFonts w:ascii="Times New Roman" w:eastAsia="OfficinaSansBoldITC" w:hAnsi="Times New Roman"/>
          <w:sz w:val="28"/>
          <w:szCs w:val="28"/>
        </w:rPr>
        <w:t>должны отражать:</w:t>
      </w:r>
    </w:p>
    <w:p w14:paraId="0C44B63D"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430FF0D7"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14:paraId="5597482A"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27B847DB"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w:t>
      </w:r>
      <w:r w:rsidRPr="005B7B78">
        <w:rPr>
          <w:rFonts w:ascii="Times New Roman" w:eastAsia="OfficinaSansBoldITC" w:hAnsi="Times New Roman"/>
          <w:sz w:val="28"/>
          <w:szCs w:val="28"/>
        </w:rPr>
        <w:lastRenderedPageBreak/>
        <w:t>земельных, водных ресурсов;</w:t>
      </w:r>
    </w:p>
    <w:p w14:paraId="63A952CE"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14:paraId="71DA9627"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валового внутреннего продукта (ВВП), промышленного, сельскохозяйственного производства и другие)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14:paraId="69BF56E4"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w:t>
      </w:r>
      <w:r w:rsidRPr="005B7B78">
        <w:rPr>
          <w:rFonts w:ascii="Times New Roman" w:eastAsia="OfficinaSansBoldITC" w:hAnsi="Times New Roman"/>
          <w:sz w:val="28"/>
          <w:szCs w:val="28"/>
        </w:rPr>
        <w:lastRenderedPageBreak/>
        <w:t xml:space="preserve">опасные природные явления и противостоять им; </w:t>
      </w:r>
    </w:p>
    <w:p w14:paraId="6C756B6D"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6FA72570"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формулировать и (или) обосновывать выводы на основе использования географических знаний;</w:t>
      </w:r>
    </w:p>
    <w:p w14:paraId="7A5428CE"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09AE4F11"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w:t>
      </w:r>
      <w:r w:rsidRPr="005B7B78">
        <w:rPr>
          <w:rFonts w:ascii="Times New Roman" w:eastAsia="OfficinaSansBoldITC" w:hAnsi="Times New Roman"/>
          <w:sz w:val="28"/>
          <w:szCs w:val="28"/>
        </w:rPr>
        <w:lastRenderedPageBreak/>
        <w:t>фиксации результатов наблюдения (исследования);</w:t>
      </w:r>
    </w:p>
    <w:p w14:paraId="7F1BE5C3"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p w14:paraId="6C4A5895"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7B3537F3"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14:paraId="43B04DCD"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5DA59A4C"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351D33DF"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самостоятельно находить, отбирать и применять различные методы познания для решения практико-ориентированных задач;</w:t>
      </w:r>
    </w:p>
    <w:p w14:paraId="3C5BB8D2"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25CE1CB8"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 xml:space="preserve">представлять в различных формах (графики, таблицы, схемы, </w:t>
      </w:r>
      <w:r w:rsidRPr="005B7B78">
        <w:rPr>
          <w:rFonts w:ascii="Times New Roman" w:eastAsia="OfficinaSansBoldITC" w:hAnsi="Times New Roman"/>
          <w:sz w:val="28"/>
          <w:szCs w:val="28"/>
        </w:rPr>
        <w:lastRenderedPageBreak/>
        <w:t>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6F307CCF"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формулировать выводы и заключения на основе анализа и интерпретации информации из различных источников;</w:t>
      </w:r>
    </w:p>
    <w:p w14:paraId="3230F35B"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 xml:space="preserve">критически оценивать и интерпретировать информацию, получаемую  из различных источников; </w:t>
      </w:r>
    </w:p>
    <w:p w14:paraId="1AF4C21A"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использовать различные источники географической информации для решения учебных и (или) практико-ориентированных задач;</w:t>
      </w:r>
    </w:p>
    <w:p w14:paraId="3AC72355"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04A33D16"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056B3A3B"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 xml:space="preserve">9) сформированность умений применять географические знания для оценки разнообразных явлений и процессов: </w:t>
      </w:r>
    </w:p>
    <w:p w14:paraId="7DA5969D"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оценивать географические факторы, определяющие сущность и динамику важнейших социально-экономических и геоэкологических процессов;</w:t>
      </w:r>
    </w:p>
    <w:p w14:paraId="548FF32E"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 xml:space="preserve">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w:t>
      </w:r>
      <w:r w:rsidRPr="005B7B78">
        <w:rPr>
          <w:rFonts w:ascii="Times New Roman" w:eastAsia="OfficinaSansBoldITC" w:hAnsi="Times New Roman"/>
          <w:sz w:val="28"/>
          <w:szCs w:val="28"/>
        </w:rPr>
        <w:lastRenderedPageBreak/>
        <w:t>предпринимаемые для уменьшения  их выбросов;</w:t>
      </w:r>
    </w:p>
    <w:p w14:paraId="31710627"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14:paraId="5805C2DC"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125.5.</w:t>
      </w:r>
      <w:r w:rsidRPr="005B7B78">
        <w:rPr>
          <w:rFonts w:ascii="Times New Roman" w:eastAsia="SchoolBookSanPin" w:hAnsi="Times New Roman"/>
          <w:sz w:val="28"/>
          <w:szCs w:val="28"/>
        </w:rPr>
        <w:t xml:space="preserve">4. </w:t>
      </w:r>
      <w:r w:rsidRPr="005B7B78">
        <w:rPr>
          <w:rFonts w:ascii="Times New Roman" w:eastAsia="SchoolBookSanPin" w:hAnsi="Times New Roman"/>
          <w:bCs/>
          <w:sz w:val="28"/>
          <w:szCs w:val="28"/>
        </w:rPr>
        <w:t xml:space="preserve">Предметные результаты освоения программы по географии  </w:t>
      </w:r>
      <w:r w:rsidRPr="005B7B78">
        <w:rPr>
          <w:rFonts w:ascii="Times New Roman" w:eastAsia="OfficinaSansBoldITC" w:hAnsi="Times New Roman"/>
          <w:sz w:val="28"/>
          <w:szCs w:val="28"/>
        </w:rPr>
        <w:t xml:space="preserve">на базовом уровне </w:t>
      </w:r>
      <w:r w:rsidRPr="005B7B78">
        <w:rPr>
          <w:rFonts w:ascii="Times New Roman" w:eastAsia="SchoolBookSanPin" w:hAnsi="Times New Roman"/>
          <w:bCs/>
          <w:sz w:val="28"/>
          <w:szCs w:val="28"/>
        </w:rPr>
        <w:t xml:space="preserve">к концу 11 класса </w:t>
      </w:r>
      <w:r w:rsidRPr="005B7B78">
        <w:rPr>
          <w:rFonts w:ascii="Times New Roman" w:eastAsia="OfficinaSansBoldITC" w:hAnsi="Times New Roman"/>
          <w:sz w:val="28"/>
          <w:szCs w:val="28"/>
        </w:rPr>
        <w:t>должны отражать:</w:t>
      </w:r>
    </w:p>
    <w:p w14:paraId="701150B4"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14:paraId="635200F9"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5BFC4CC3"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7919BBCA"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6B462440"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w:t>
      </w:r>
      <w:r w:rsidRPr="005B7B78">
        <w:rPr>
          <w:rFonts w:ascii="Times New Roman" w:eastAsia="OfficinaSansBoldITC" w:hAnsi="Times New Roman"/>
          <w:sz w:val="28"/>
          <w:szCs w:val="28"/>
        </w:rPr>
        <w:lastRenderedPageBreak/>
        <w:t xml:space="preserve">по уровню социально-экономического развития, специализации различных стран  и по их месту в международном геграфическом разделении труда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14:paraId="7CE98C6E"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14:paraId="26BD486E"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4690702A"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формулировать и (или) обосновывать выводы на основе использования географических знаний;</w:t>
      </w:r>
    </w:p>
    <w:p w14:paraId="2E2BCAAF"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w:t>
      </w:r>
      <w:r w:rsidRPr="005B7B78">
        <w:rPr>
          <w:rFonts w:ascii="Times New Roman" w:eastAsia="OfficinaSansBoldITC" w:hAnsi="Times New Roman"/>
          <w:sz w:val="28"/>
          <w:szCs w:val="28"/>
        </w:rPr>
        <w:lastRenderedPageBreak/>
        <w:t>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610B63BA"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 формулировать обобщения и выводы по результатам наблюдения (исследования);</w:t>
      </w:r>
    </w:p>
    <w:p w14:paraId="0CFDD3B4"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w:t>
      </w:r>
      <w:r w:rsidRPr="005B7B78">
        <w:rPr>
          <w:rFonts w:ascii="Times New Roman" w:hAnsi="Times New Roman"/>
          <w:sz w:val="28"/>
          <w:szCs w:val="28"/>
        </w:rPr>
        <w:t>соответствующие</w:t>
      </w:r>
      <w:r w:rsidRPr="005B7B78">
        <w:rPr>
          <w:rFonts w:ascii="Times New Roman" w:eastAsia="OfficinaSansBoldITC" w:hAnsi="Times New Roman"/>
          <w:sz w:val="28"/>
          <w:szCs w:val="28"/>
        </w:rPr>
        <w:t xml:space="preserve"> решаемым задачам;</w:t>
      </w:r>
    </w:p>
    <w:p w14:paraId="00AF60E8"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632566D1"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2CE64528"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 xml:space="preserve">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w:t>
      </w:r>
      <w:r w:rsidRPr="005B7B78">
        <w:rPr>
          <w:rFonts w:ascii="Times New Roman" w:eastAsia="OfficinaSansBoldITC" w:hAnsi="Times New Roman"/>
          <w:sz w:val="28"/>
          <w:szCs w:val="28"/>
        </w:rPr>
        <w:lastRenderedPageBreak/>
        <w:t>находить, отбирать и применять различные методы познания для решения практико-ориентированных задач;</w:t>
      </w:r>
    </w:p>
    <w:p w14:paraId="18F7DDAF"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в России);</w:t>
      </w:r>
    </w:p>
    <w:p w14:paraId="7800475B"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3DBE6485"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формулировать выводы и заключения на основе анализа и интерпретации информации из различных источников;</w:t>
      </w:r>
    </w:p>
    <w:p w14:paraId="4C2322E6"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 xml:space="preserve">критически оценивать и интерпретировать информацию, получаемую  из различных источников; </w:t>
      </w:r>
    </w:p>
    <w:p w14:paraId="7AFEB08F"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использовать различные источники географической информации для решения учебных и (или) практико-ориентированных задач;</w:t>
      </w:r>
    </w:p>
    <w:p w14:paraId="17C86A71"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7EA83AB4"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 xml:space="preserve">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w:t>
      </w:r>
      <w:r w:rsidRPr="005B7B78">
        <w:rPr>
          <w:rFonts w:ascii="Times New Roman" w:eastAsia="OfficinaSansBoldITC" w:hAnsi="Times New Roman"/>
          <w:sz w:val="28"/>
          <w:szCs w:val="28"/>
        </w:rPr>
        <w:lastRenderedPageBreak/>
        <w:t>различных странах с использованием источников географической информации;</w:t>
      </w:r>
    </w:p>
    <w:p w14:paraId="16E0FA70"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4FF455A8"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14:paraId="6B86E5FF" w14:textId="77777777" w:rsidR="00D948E8" w:rsidRPr="005B7B78" w:rsidRDefault="00D948E8" w:rsidP="00D948E8">
      <w:pPr>
        <w:spacing w:after="0" w:line="350" w:lineRule="auto"/>
        <w:ind w:firstLine="709"/>
        <w:jc w:val="both"/>
        <w:rPr>
          <w:rFonts w:ascii="Times New Roman" w:eastAsia="OfficinaSansBoldITC" w:hAnsi="Times New Roman"/>
          <w:sz w:val="28"/>
          <w:szCs w:val="28"/>
        </w:rPr>
      </w:pPr>
      <w:r w:rsidRPr="005B7B78">
        <w:rPr>
          <w:rFonts w:ascii="Times New Roman" w:eastAsia="OfficinaSansBoldITC" w:hAnsi="Times New Roman"/>
          <w:sz w:val="28"/>
          <w:szCs w:val="28"/>
        </w:rPr>
        <w:t>приводить примеры взаимосвязи глобальных проблем; возможных путей решения глобальных проблем.</w:t>
      </w:r>
    </w:p>
    <w:p w14:paraId="038F0989" w14:textId="77777777" w:rsidR="00F16D3C" w:rsidRPr="00D948E8" w:rsidRDefault="00F16D3C" w:rsidP="00D948E8"/>
    <w:sectPr w:rsidR="00F16D3C" w:rsidRPr="00D948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OfficinaSansBoldITC">
    <w:altName w:val="Franklin Gothic Demi Cond"/>
    <w:charset w:val="00"/>
    <w:family w:val="swiss"/>
    <w:pitch w:val="variable"/>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2D4"/>
    <w:rsid w:val="006D02D4"/>
    <w:rsid w:val="00705708"/>
    <w:rsid w:val="00A66515"/>
    <w:rsid w:val="00D948E8"/>
    <w:rsid w:val="00F16D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CA458B-8707-463A-A50A-71AB2215A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515"/>
    <w:pPr>
      <w:widowControl w:val="0"/>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ITL List Paragraph,Цветной список - Акцент 13,Нумерованый список,List Paragraph1"/>
    <w:basedOn w:val="a"/>
    <w:link w:val="a4"/>
    <w:uiPriority w:val="34"/>
    <w:qFormat/>
    <w:rsid w:val="00A66515"/>
    <w:pPr>
      <w:ind w:left="720"/>
      <w:contextualSpacing/>
    </w:pPr>
  </w:style>
  <w:style w:type="character" w:customStyle="1" w:styleId="a4">
    <w:name w:val="Абзац списка Знак"/>
    <w:aliases w:val="ITL List Paragraph Знак,Цветной список - Акцент 13 Знак,Нумерованый список Знак,List Paragraph1 Знак"/>
    <w:link w:val="a3"/>
    <w:uiPriority w:val="34"/>
    <w:qFormat/>
    <w:locked/>
    <w:rsid w:val="00A6651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28</Pages>
  <Words>7467</Words>
  <Characters>42562</Characters>
  <Application>Microsoft Office Word</Application>
  <DocSecurity>0</DocSecurity>
  <Lines>354</Lines>
  <Paragraphs>99</Paragraphs>
  <ScaleCrop>false</ScaleCrop>
  <Company/>
  <LinksUpToDate>false</LinksUpToDate>
  <CharactersWithSpaces>49930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user_home</cp:lastModifiedBy>
  <cp:revision>4</cp:revision>
  <dcterms:created xsi:type="dcterms:W3CDTF">2023-07-20T09:57:00Z</dcterms:created>
  <dcterms:modified xsi:type="dcterms:W3CDTF">2023-09-18T15:34:00Z</dcterms:modified>
</cp:coreProperties>
</file>